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156D2" w14:textId="099B84D0" w:rsidR="00F959AB" w:rsidRDefault="00F959AB" w:rsidP="00F959AB">
      <w:pPr>
        <w:pStyle w:val="a3"/>
        <w:spacing w:before="21" w:beforeAutospacing="0" w:after="0" w:afterAutospacing="0"/>
        <w:ind w:left="418" w:right="403"/>
        <w:jc w:val="center"/>
        <w:rPr>
          <w:rFonts w:eastAsiaTheme="minorEastAsia"/>
          <w:b/>
          <w:bCs/>
          <w:color w:val="C00000"/>
          <w:spacing w:val="-4"/>
          <w:kern w:val="24"/>
          <w:sz w:val="64"/>
          <w:szCs w:val="64"/>
        </w:rPr>
      </w:pPr>
    </w:p>
    <w:p w14:paraId="2E42CFBE" w14:textId="54287DFE" w:rsidR="00F959AB" w:rsidRDefault="00F959AB" w:rsidP="00F959AB">
      <w:pPr>
        <w:pStyle w:val="a3"/>
        <w:spacing w:before="21" w:beforeAutospacing="0" w:after="0" w:afterAutospacing="0"/>
        <w:ind w:left="418" w:right="403"/>
        <w:jc w:val="center"/>
        <w:rPr>
          <w:rFonts w:eastAsiaTheme="minorEastAsia"/>
          <w:b/>
          <w:bCs/>
          <w:color w:val="C00000"/>
          <w:spacing w:val="-4"/>
          <w:kern w:val="24"/>
          <w:sz w:val="64"/>
          <w:szCs w:val="64"/>
        </w:rPr>
      </w:pPr>
    </w:p>
    <w:p w14:paraId="30766E8A" w14:textId="4A7B61E0" w:rsidR="00F959AB" w:rsidRDefault="00F959AB" w:rsidP="00F959AB">
      <w:pPr>
        <w:pStyle w:val="a3"/>
        <w:spacing w:before="21" w:beforeAutospacing="0" w:after="0" w:afterAutospacing="0"/>
        <w:ind w:left="418" w:right="403"/>
        <w:jc w:val="center"/>
        <w:rPr>
          <w:rFonts w:eastAsiaTheme="minorEastAsia"/>
          <w:b/>
          <w:bCs/>
          <w:color w:val="C00000"/>
          <w:spacing w:val="-4"/>
          <w:kern w:val="24"/>
          <w:sz w:val="64"/>
          <w:szCs w:val="64"/>
        </w:rPr>
      </w:pPr>
    </w:p>
    <w:p w14:paraId="7A669B9F" w14:textId="4D6D2D61" w:rsidR="00F959AB" w:rsidRDefault="00F959AB" w:rsidP="00F959AB">
      <w:pPr>
        <w:pStyle w:val="a3"/>
        <w:spacing w:before="21" w:beforeAutospacing="0" w:after="0" w:afterAutospacing="0"/>
        <w:ind w:left="418" w:right="403"/>
        <w:jc w:val="center"/>
        <w:rPr>
          <w:rFonts w:eastAsiaTheme="minorEastAsia"/>
          <w:b/>
          <w:bCs/>
          <w:color w:val="C00000"/>
          <w:spacing w:val="-4"/>
          <w:kern w:val="24"/>
          <w:sz w:val="64"/>
          <w:szCs w:val="64"/>
        </w:rPr>
      </w:pPr>
    </w:p>
    <w:p w14:paraId="7072BD93" w14:textId="77777777" w:rsidR="00F959AB" w:rsidRDefault="00F959AB" w:rsidP="00F959AB">
      <w:pPr>
        <w:pStyle w:val="a3"/>
        <w:spacing w:before="21" w:beforeAutospacing="0" w:after="0" w:afterAutospacing="0"/>
        <w:ind w:left="418" w:right="403"/>
        <w:jc w:val="center"/>
        <w:rPr>
          <w:rFonts w:eastAsiaTheme="minorEastAsia"/>
          <w:b/>
          <w:bCs/>
          <w:color w:val="C00000"/>
          <w:spacing w:val="-4"/>
          <w:kern w:val="24"/>
          <w:sz w:val="64"/>
          <w:szCs w:val="64"/>
        </w:rPr>
      </w:pPr>
    </w:p>
    <w:p w14:paraId="5F291638" w14:textId="114F4AB2" w:rsidR="00F959AB" w:rsidRPr="00F959AB" w:rsidRDefault="00F959AB" w:rsidP="00F959AB">
      <w:pPr>
        <w:pStyle w:val="a3"/>
        <w:spacing w:before="21" w:beforeAutospacing="0" w:after="0" w:afterAutospacing="0"/>
        <w:ind w:left="418" w:right="403"/>
        <w:jc w:val="center"/>
        <w:rPr>
          <w:sz w:val="44"/>
          <w:szCs w:val="44"/>
        </w:rPr>
      </w:pPr>
      <w:r w:rsidRPr="00F959AB">
        <w:rPr>
          <w:rFonts w:eastAsiaTheme="minorEastAsia"/>
          <w:b/>
          <w:bCs/>
          <w:spacing w:val="-4"/>
          <w:kern w:val="24"/>
          <w:sz w:val="44"/>
          <w:szCs w:val="44"/>
        </w:rPr>
        <w:t xml:space="preserve">Краткая </w:t>
      </w:r>
      <w:r w:rsidRPr="00F959AB">
        <w:rPr>
          <w:rFonts w:eastAsiaTheme="minorEastAsia"/>
          <w:b/>
          <w:bCs/>
          <w:kern w:val="24"/>
          <w:sz w:val="44"/>
          <w:szCs w:val="44"/>
        </w:rPr>
        <w:t xml:space="preserve">презентация </w:t>
      </w:r>
      <w:r w:rsidRPr="00F959AB">
        <w:rPr>
          <w:rFonts w:eastAsiaTheme="minorEastAsia"/>
          <w:b/>
          <w:bCs/>
          <w:spacing w:val="1"/>
          <w:kern w:val="24"/>
          <w:sz w:val="44"/>
          <w:szCs w:val="44"/>
        </w:rPr>
        <w:t xml:space="preserve"> </w:t>
      </w:r>
      <w:r w:rsidRPr="00F959AB">
        <w:rPr>
          <w:rFonts w:eastAsiaTheme="minorEastAsia"/>
          <w:b/>
          <w:bCs/>
          <w:spacing w:val="-3"/>
          <w:kern w:val="24"/>
          <w:sz w:val="44"/>
          <w:szCs w:val="44"/>
        </w:rPr>
        <w:t>образовательной</w:t>
      </w:r>
      <w:r w:rsidRPr="00F959AB">
        <w:rPr>
          <w:rFonts w:eastAsiaTheme="minorEastAsia"/>
          <w:b/>
          <w:bCs/>
          <w:spacing w:val="-18"/>
          <w:kern w:val="24"/>
          <w:sz w:val="44"/>
          <w:szCs w:val="44"/>
        </w:rPr>
        <w:t xml:space="preserve"> </w:t>
      </w:r>
      <w:r w:rsidRPr="00F959AB">
        <w:rPr>
          <w:rFonts w:eastAsiaTheme="minorEastAsia"/>
          <w:b/>
          <w:bCs/>
          <w:spacing w:val="-1"/>
          <w:kern w:val="24"/>
          <w:sz w:val="44"/>
          <w:szCs w:val="44"/>
        </w:rPr>
        <w:t>программы</w:t>
      </w:r>
    </w:p>
    <w:p w14:paraId="46464BC5" w14:textId="4A477239" w:rsidR="00F959AB" w:rsidRPr="00F959AB" w:rsidRDefault="00F959AB" w:rsidP="00F959AB">
      <w:pPr>
        <w:pStyle w:val="a3"/>
        <w:spacing w:before="0" w:beforeAutospacing="0" w:after="0" w:afterAutospacing="0"/>
        <w:ind w:left="72" w:right="58"/>
        <w:jc w:val="center"/>
        <w:rPr>
          <w:sz w:val="44"/>
          <w:szCs w:val="44"/>
        </w:rPr>
      </w:pPr>
      <w:r w:rsidRPr="00F959AB">
        <w:rPr>
          <w:rFonts w:eastAsiaTheme="minorEastAsia"/>
          <w:b/>
          <w:bCs/>
          <w:spacing w:val="-3"/>
          <w:kern w:val="24"/>
          <w:sz w:val="44"/>
          <w:szCs w:val="44"/>
        </w:rPr>
        <w:t xml:space="preserve">дошкольного </w:t>
      </w:r>
      <w:r w:rsidRPr="00F959AB">
        <w:rPr>
          <w:rFonts w:eastAsiaTheme="minorEastAsia"/>
          <w:b/>
          <w:bCs/>
          <w:spacing w:val="-4"/>
          <w:kern w:val="24"/>
          <w:sz w:val="44"/>
          <w:szCs w:val="44"/>
        </w:rPr>
        <w:t xml:space="preserve">образовательного </w:t>
      </w:r>
      <w:r w:rsidRPr="00F959AB">
        <w:rPr>
          <w:rFonts w:eastAsiaTheme="minorEastAsia"/>
          <w:b/>
          <w:bCs/>
          <w:spacing w:val="-157"/>
          <w:kern w:val="24"/>
          <w:sz w:val="44"/>
          <w:szCs w:val="44"/>
        </w:rPr>
        <w:t xml:space="preserve"> </w:t>
      </w:r>
      <w:r w:rsidRPr="00F959AB">
        <w:rPr>
          <w:rFonts w:eastAsiaTheme="minorEastAsia"/>
          <w:b/>
          <w:bCs/>
          <w:kern w:val="24"/>
          <w:sz w:val="44"/>
          <w:szCs w:val="44"/>
        </w:rPr>
        <w:t>учреждения</w:t>
      </w:r>
      <w:r w:rsidRPr="00F959AB">
        <w:rPr>
          <w:rFonts w:eastAsiaTheme="minorEastAsia"/>
          <w:b/>
          <w:bCs/>
          <w:kern w:val="24"/>
          <w:sz w:val="44"/>
          <w:szCs w:val="44"/>
        </w:rPr>
        <w:t xml:space="preserve"> МАДОУ №19 «Ракета»</w:t>
      </w:r>
    </w:p>
    <w:p w14:paraId="11D58DD9" w14:textId="77777777" w:rsidR="00F959AB" w:rsidRDefault="00F959AB" w:rsidP="00F959AB">
      <w:pPr>
        <w:pStyle w:val="a3"/>
        <w:spacing w:before="1" w:beforeAutospacing="0" w:after="0" w:afterAutospacing="0"/>
        <w:ind w:left="14"/>
        <w:jc w:val="center"/>
      </w:pPr>
      <w:r w:rsidRPr="00F959AB">
        <w:rPr>
          <w:rFonts w:eastAsiaTheme="minorEastAsia"/>
          <w:b/>
          <w:bCs/>
          <w:spacing w:val="-1"/>
          <w:kern w:val="24"/>
          <w:sz w:val="44"/>
          <w:szCs w:val="44"/>
        </w:rPr>
        <w:t>(ОП</w:t>
      </w:r>
      <w:r w:rsidRPr="00F959AB">
        <w:rPr>
          <w:rFonts w:eastAsiaTheme="minorEastAsia"/>
          <w:b/>
          <w:bCs/>
          <w:spacing w:val="-6"/>
          <w:kern w:val="24"/>
          <w:sz w:val="44"/>
          <w:szCs w:val="44"/>
        </w:rPr>
        <w:t xml:space="preserve"> </w:t>
      </w:r>
      <w:r w:rsidRPr="00F959AB">
        <w:rPr>
          <w:rFonts w:eastAsiaTheme="minorEastAsia"/>
          <w:b/>
          <w:bCs/>
          <w:kern w:val="24"/>
          <w:sz w:val="44"/>
          <w:szCs w:val="44"/>
        </w:rPr>
        <w:t>ДО</w:t>
      </w:r>
      <w:r w:rsidRPr="00F959AB">
        <w:rPr>
          <w:rFonts w:eastAsiaTheme="minorEastAsia"/>
          <w:b/>
          <w:bCs/>
          <w:spacing w:val="-5"/>
          <w:kern w:val="24"/>
          <w:sz w:val="44"/>
          <w:szCs w:val="44"/>
        </w:rPr>
        <w:t xml:space="preserve"> </w:t>
      </w:r>
      <w:r w:rsidRPr="00F959AB">
        <w:rPr>
          <w:rFonts w:eastAsiaTheme="minorEastAsia"/>
          <w:b/>
          <w:bCs/>
          <w:kern w:val="24"/>
          <w:sz w:val="44"/>
          <w:szCs w:val="44"/>
        </w:rPr>
        <w:t>в</w:t>
      </w:r>
      <w:r w:rsidRPr="00F959AB">
        <w:rPr>
          <w:rFonts w:eastAsiaTheme="minorEastAsia"/>
          <w:b/>
          <w:bCs/>
          <w:spacing w:val="-2"/>
          <w:kern w:val="24"/>
          <w:sz w:val="44"/>
          <w:szCs w:val="44"/>
        </w:rPr>
        <w:t xml:space="preserve"> </w:t>
      </w:r>
      <w:r w:rsidRPr="00F959AB">
        <w:rPr>
          <w:rFonts w:eastAsiaTheme="minorEastAsia"/>
          <w:b/>
          <w:bCs/>
          <w:kern w:val="24"/>
          <w:sz w:val="44"/>
          <w:szCs w:val="44"/>
        </w:rPr>
        <w:t>соответствии</w:t>
      </w:r>
      <w:r w:rsidRPr="00F959AB">
        <w:rPr>
          <w:rFonts w:eastAsiaTheme="minorEastAsia"/>
          <w:b/>
          <w:bCs/>
          <w:spacing w:val="-7"/>
          <w:kern w:val="24"/>
          <w:sz w:val="44"/>
          <w:szCs w:val="44"/>
        </w:rPr>
        <w:t xml:space="preserve"> </w:t>
      </w:r>
      <w:r w:rsidRPr="00F959AB">
        <w:rPr>
          <w:rFonts w:eastAsiaTheme="minorEastAsia"/>
          <w:b/>
          <w:bCs/>
          <w:kern w:val="24"/>
          <w:sz w:val="44"/>
          <w:szCs w:val="44"/>
        </w:rPr>
        <w:t>с</w:t>
      </w:r>
      <w:r w:rsidRPr="00F959AB">
        <w:rPr>
          <w:rFonts w:eastAsiaTheme="minorEastAsia"/>
          <w:b/>
          <w:bCs/>
          <w:spacing w:val="-2"/>
          <w:kern w:val="24"/>
          <w:sz w:val="44"/>
          <w:szCs w:val="44"/>
        </w:rPr>
        <w:t xml:space="preserve"> </w:t>
      </w:r>
      <w:r w:rsidRPr="00F959AB">
        <w:rPr>
          <w:rFonts w:eastAsiaTheme="minorEastAsia"/>
          <w:b/>
          <w:bCs/>
          <w:spacing w:val="2"/>
          <w:kern w:val="24"/>
          <w:sz w:val="44"/>
          <w:szCs w:val="44"/>
        </w:rPr>
        <w:t>ФОП</w:t>
      </w:r>
      <w:r w:rsidRPr="00F959AB">
        <w:rPr>
          <w:rFonts w:eastAsiaTheme="minorEastAsia"/>
          <w:b/>
          <w:bCs/>
          <w:spacing w:val="2"/>
          <w:kern w:val="24"/>
          <w:sz w:val="40"/>
          <w:szCs w:val="40"/>
        </w:rPr>
        <w:t>)</w:t>
      </w:r>
    </w:p>
    <w:p w14:paraId="424B453D" w14:textId="72C916FC" w:rsidR="00E34B49" w:rsidRDefault="00E34B49"/>
    <w:p w14:paraId="2783B95C" w14:textId="50C8BE75" w:rsidR="00F959AB" w:rsidRDefault="00F959AB"/>
    <w:p w14:paraId="403F5FE0" w14:textId="5A4DF841" w:rsidR="00F959AB" w:rsidRDefault="00F959AB"/>
    <w:p w14:paraId="7C39B452" w14:textId="4CC79E68" w:rsidR="00F959AB" w:rsidRDefault="00F959AB"/>
    <w:p w14:paraId="2114D5EC" w14:textId="375F85EB" w:rsidR="00F959AB" w:rsidRDefault="00F959AB"/>
    <w:p w14:paraId="66A15146" w14:textId="55B7E084" w:rsidR="00F959AB" w:rsidRDefault="00F959AB"/>
    <w:p w14:paraId="0A2D0BFC" w14:textId="7D3188D4" w:rsidR="00F959AB" w:rsidRDefault="00F959AB"/>
    <w:p w14:paraId="705B1563" w14:textId="71507837" w:rsidR="00F959AB" w:rsidRDefault="00F959AB"/>
    <w:p w14:paraId="3720BC8F" w14:textId="7DEE870C" w:rsidR="00F959AB" w:rsidRDefault="00F959AB"/>
    <w:p w14:paraId="42BFD40A" w14:textId="54366710" w:rsidR="00F959AB" w:rsidRDefault="00F959AB"/>
    <w:p w14:paraId="461CAC13" w14:textId="550237E2" w:rsidR="00F959AB" w:rsidRDefault="00F959AB"/>
    <w:p w14:paraId="5126B0EB" w14:textId="545DFCB7" w:rsidR="00F959AB" w:rsidRDefault="00F959AB"/>
    <w:p w14:paraId="34B4CE0D" w14:textId="17518CD6" w:rsidR="00F959AB" w:rsidRDefault="00F959AB"/>
    <w:p w14:paraId="2E94A57D" w14:textId="179D8BA6" w:rsidR="00F959AB" w:rsidRDefault="00F959AB"/>
    <w:p w14:paraId="12030D9D" w14:textId="1A2DFD41" w:rsidR="00F959AB" w:rsidRDefault="00F959AB"/>
    <w:p w14:paraId="71596972" w14:textId="0E2F3B85" w:rsidR="00F959AB" w:rsidRDefault="00F959AB"/>
    <w:p w14:paraId="450B0F98" w14:textId="54620F7C" w:rsidR="00F959AB" w:rsidRDefault="00F959AB"/>
    <w:p w14:paraId="6E95F316" w14:textId="41F49A4A" w:rsidR="00F959AB" w:rsidRPr="005153B1" w:rsidRDefault="00F959AB" w:rsidP="005153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959AB">
        <w:rPr>
          <w:rFonts w:ascii="Times New Roman" w:hAnsi="Times New Roman" w:cs="Times New Roman"/>
          <w:b/>
          <w:bCs/>
          <w:sz w:val="28"/>
          <w:szCs w:val="28"/>
        </w:rPr>
        <w:t>п.Двуреченс</w:t>
      </w:r>
      <w:r w:rsidR="005153B1">
        <w:rPr>
          <w:rFonts w:ascii="Times New Roman" w:hAnsi="Times New Roman" w:cs="Times New Roman"/>
          <w:b/>
          <w:bCs/>
          <w:sz w:val="28"/>
          <w:szCs w:val="28"/>
        </w:rPr>
        <w:t>к</w:t>
      </w:r>
      <w:proofErr w:type="spellEnd"/>
    </w:p>
    <w:p w14:paraId="43A73ECB" w14:textId="77777777" w:rsidR="00F959AB" w:rsidRDefault="00F959AB"/>
    <w:p w14:paraId="3B065D80" w14:textId="5C8AF470" w:rsidR="00F959AB" w:rsidRPr="00F959AB" w:rsidRDefault="00F959AB" w:rsidP="00F959AB">
      <w:pPr>
        <w:spacing w:before="21" w:after="0" w:line="240" w:lineRule="auto"/>
        <w:ind w:right="193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B">
        <w:rPr>
          <w:rFonts w:ascii="Times New Roman" w:eastAsia="+mj-ea" w:hAnsi="Times New Roman" w:cs="Times New Roman"/>
          <w:b/>
          <w:bCs/>
          <w:spacing w:val="-2"/>
          <w:sz w:val="28"/>
          <w:szCs w:val="28"/>
          <w:lang w:eastAsia="ru-RU"/>
        </w:rPr>
        <w:t xml:space="preserve">Образовательная </w:t>
      </w:r>
      <w:r w:rsidRPr="00F959AB">
        <w:rPr>
          <w:rFonts w:ascii="Times New Roman" w:eastAsia="+mj-ea" w:hAnsi="Times New Roman" w:cs="Times New Roman"/>
          <w:b/>
          <w:bCs/>
          <w:spacing w:val="-1"/>
          <w:sz w:val="28"/>
          <w:szCs w:val="28"/>
          <w:lang w:eastAsia="ru-RU"/>
        </w:rPr>
        <w:t>программа</w:t>
      </w:r>
      <w:r w:rsidRPr="00F959AB">
        <w:rPr>
          <w:rFonts w:ascii="Times New Roman" w:eastAsia="+mj-ea" w:hAnsi="Times New Roman" w:cs="Times New Roman"/>
          <w:b/>
          <w:bCs/>
          <w:spacing w:val="-1"/>
          <w:sz w:val="28"/>
          <w:szCs w:val="28"/>
          <w:lang w:eastAsia="ru-RU"/>
        </w:rPr>
        <w:t xml:space="preserve"> </w:t>
      </w:r>
      <w:r w:rsidRPr="00F959AB">
        <w:rPr>
          <w:rFonts w:ascii="Times New Roman" w:eastAsia="+mj-ea" w:hAnsi="Times New Roman" w:cs="Times New Roman"/>
          <w:b/>
          <w:bCs/>
          <w:spacing w:val="-2"/>
          <w:sz w:val="28"/>
          <w:szCs w:val="28"/>
          <w:lang w:eastAsia="ru-RU"/>
        </w:rPr>
        <w:t>дошкольного</w:t>
      </w:r>
      <w:r w:rsidRPr="00F959AB">
        <w:rPr>
          <w:rFonts w:ascii="Times New Roman" w:eastAsia="+mj-ea" w:hAnsi="Times New Roman" w:cs="Times New Roman"/>
          <w:b/>
          <w:bCs/>
          <w:spacing w:val="-12"/>
          <w:sz w:val="28"/>
          <w:szCs w:val="28"/>
          <w:lang w:eastAsia="ru-RU"/>
        </w:rPr>
        <w:t xml:space="preserve"> </w:t>
      </w:r>
      <w:r w:rsidRPr="00F959AB">
        <w:rPr>
          <w:rFonts w:ascii="Times New Roman" w:eastAsia="+mj-ea" w:hAnsi="Times New Roman" w:cs="Times New Roman"/>
          <w:b/>
          <w:bCs/>
          <w:spacing w:val="-2"/>
          <w:sz w:val="28"/>
          <w:szCs w:val="28"/>
          <w:lang w:eastAsia="ru-RU"/>
        </w:rPr>
        <w:t>образовательного</w:t>
      </w:r>
      <w:r w:rsidRPr="00F959AB">
        <w:rPr>
          <w:rFonts w:ascii="Times New Roman" w:eastAsia="+mj-ea" w:hAnsi="Times New Roman" w:cs="Times New Roman"/>
          <w:b/>
          <w:bCs/>
          <w:spacing w:val="-12"/>
          <w:sz w:val="28"/>
          <w:szCs w:val="28"/>
          <w:lang w:eastAsia="ru-RU"/>
        </w:rPr>
        <w:t xml:space="preserve"> </w:t>
      </w:r>
      <w:r w:rsidRPr="00F959AB">
        <w:rPr>
          <w:rFonts w:ascii="Times New Roman" w:eastAsia="+mj-ea" w:hAnsi="Times New Roman" w:cs="Times New Roman"/>
          <w:b/>
          <w:bCs/>
          <w:sz w:val="28"/>
          <w:szCs w:val="28"/>
          <w:lang w:eastAsia="ru-RU"/>
        </w:rPr>
        <w:t>учреждения</w:t>
      </w:r>
      <w:r w:rsidRPr="00F959AB">
        <w:rPr>
          <w:rFonts w:ascii="Times New Roman" w:eastAsia="+mj-ea" w:hAnsi="Times New Roman" w:cs="Times New Roman"/>
          <w:b/>
          <w:bCs/>
          <w:spacing w:val="-8"/>
          <w:sz w:val="28"/>
          <w:szCs w:val="28"/>
          <w:lang w:eastAsia="ru-RU"/>
        </w:rPr>
        <w:t xml:space="preserve"> </w:t>
      </w:r>
      <w:r w:rsidRPr="00F959AB">
        <w:rPr>
          <w:rFonts w:ascii="Times New Roman" w:eastAsia="+mj-ea" w:hAnsi="Times New Roman" w:cs="Times New Roman"/>
          <w:b/>
          <w:bCs/>
          <w:sz w:val="28"/>
          <w:szCs w:val="28"/>
          <w:lang w:eastAsia="ru-RU"/>
        </w:rPr>
        <w:t>–</w:t>
      </w:r>
    </w:p>
    <w:p w14:paraId="2D2F259B" w14:textId="2154112D" w:rsidR="00F959AB" w:rsidRDefault="00F959AB" w:rsidP="00F959AB">
      <w:pPr>
        <w:rPr>
          <w:rFonts w:ascii="Times New Roman" w:eastAsia="+mj-ea" w:hAnsi="Times New Roman" w:cs="Times New Roman"/>
          <w:color w:val="000000"/>
          <w:spacing w:val="-1"/>
          <w:sz w:val="28"/>
          <w:szCs w:val="28"/>
          <w:lang w:eastAsia="ru-RU"/>
        </w:rPr>
      </w:pPr>
      <w:r w:rsidRPr="00F959AB">
        <w:rPr>
          <w:rFonts w:ascii="Times New Roman" w:eastAsia="+mj-ea" w:hAnsi="Times New Roman" w:cs="Times New Roman"/>
          <w:color w:val="000000"/>
          <w:spacing w:val="-1"/>
          <w:sz w:val="28"/>
          <w:szCs w:val="28"/>
          <w:lang w:eastAsia="ru-RU"/>
        </w:rPr>
        <w:t>локальный</w:t>
      </w:r>
      <w:r w:rsidRPr="00F959AB">
        <w:rPr>
          <w:rFonts w:ascii="Times New Roman" w:eastAsia="+mj-ea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F959AB">
        <w:rPr>
          <w:rFonts w:ascii="Times New Roman" w:eastAsia="+mj-ea" w:hAnsi="Times New Roman" w:cs="Times New Roman"/>
          <w:color w:val="000000"/>
          <w:spacing w:val="-2"/>
          <w:sz w:val="28"/>
          <w:szCs w:val="28"/>
          <w:lang w:eastAsia="ru-RU"/>
        </w:rPr>
        <w:t>нормативный</w:t>
      </w:r>
      <w:r w:rsidRPr="00F959AB">
        <w:rPr>
          <w:rFonts w:ascii="Times New Roman" w:eastAsia="+mj-ea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F959AB">
        <w:rPr>
          <w:rFonts w:ascii="Times New Roman" w:eastAsia="+mj-ea" w:hAnsi="Times New Roman" w:cs="Times New Roman"/>
          <w:color w:val="000000"/>
          <w:spacing w:val="-10"/>
          <w:sz w:val="28"/>
          <w:szCs w:val="28"/>
          <w:lang w:eastAsia="ru-RU"/>
        </w:rPr>
        <w:t>акт,</w:t>
      </w:r>
      <w:r w:rsidRPr="00F959AB">
        <w:rPr>
          <w:rFonts w:ascii="Times New Roman" w:eastAsia="+mj-ea" w:hAnsi="Times New Roman" w:cs="Times New Roman"/>
          <w:color w:val="000000"/>
          <w:sz w:val="28"/>
          <w:szCs w:val="28"/>
          <w:lang w:eastAsia="ru-RU"/>
        </w:rPr>
        <w:t xml:space="preserve"> определяющий</w:t>
      </w:r>
      <w:r w:rsidRPr="00F959AB">
        <w:rPr>
          <w:rFonts w:ascii="Times New Roman" w:eastAsia="+mj-ea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F959AB">
        <w:rPr>
          <w:rFonts w:ascii="Times New Roman" w:eastAsia="+mj-ea" w:hAnsi="Times New Roman" w:cs="Times New Roman"/>
          <w:color w:val="000000"/>
          <w:spacing w:val="-2"/>
          <w:sz w:val="28"/>
          <w:szCs w:val="28"/>
          <w:lang w:eastAsia="ru-RU"/>
        </w:rPr>
        <w:t>содержание</w:t>
      </w:r>
      <w:r w:rsidRPr="00F959AB">
        <w:rPr>
          <w:rFonts w:ascii="Times New Roman" w:eastAsia="+mj-ea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59AB">
        <w:rPr>
          <w:rFonts w:ascii="Times New Roman" w:eastAsia="+mj-ea" w:hAnsi="Times New Roman" w:cs="Times New Roman"/>
          <w:color w:val="000000"/>
          <w:spacing w:val="-3"/>
          <w:sz w:val="28"/>
          <w:szCs w:val="28"/>
          <w:lang w:eastAsia="ru-RU"/>
        </w:rPr>
        <w:t xml:space="preserve">дошкольного </w:t>
      </w:r>
      <w:r w:rsidRPr="00F959AB">
        <w:rPr>
          <w:rFonts w:ascii="Times New Roman" w:eastAsia="+mj-ea" w:hAnsi="Times New Roman" w:cs="Times New Roman"/>
          <w:color w:val="000000"/>
          <w:spacing w:val="-97"/>
          <w:sz w:val="28"/>
          <w:szCs w:val="28"/>
          <w:lang w:eastAsia="ru-RU"/>
        </w:rPr>
        <w:t xml:space="preserve"> </w:t>
      </w:r>
      <w:r w:rsidRPr="00F959AB">
        <w:rPr>
          <w:rFonts w:ascii="Times New Roman" w:eastAsia="+mj-ea" w:hAnsi="Times New Roman" w:cs="Times New Roman"/>
          <w:color w:val="000000"/>
          <w:spacing w:val="-1"/>
          <w:sz w:val="28"/>
          <w:szCs w:val="28"/>
          <w:lang w:eastAsia="ru-RU"/>
        </w:rPr>
        <w:t>образования</w:t>
      </w:r>
      <w:r w:rsidRPr="00F959AB">
        <w:rPr>
          <w:rFonts w:ascii="Times New Roman" w:eastAsia="+mj-ea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F959AB">
        <w:rPr>
          <w:rFonts w:ascii="Times New Roman" w:eastAsia="+mj-ea" w:hAnsi="Times New Roman" w:cs="Times New Roman"/>
          <w:color w:val="000000"/>
          <w:sz w:val="28"/>
          <w:szCs w:val="28"/>
          <w:lang w:eastAsia="ru-RU"/>
        </w:rPr>
        <w:t>в</w:t>
      </w:r>
      <w:r w:rsidRPr="00F959AB">
        <w:rPr>
          <w:rFonts w:ascii="Times New Roman" w:eastAsia="+mj-ea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F959AB">
        <w:rPr>
          <w:rFonts w:ascii="Times New Roman" w:eastAsia="+mj-ea" w:hAnsi="Times New Roman" w:cs="Times New Roman"/>
          <w:color w:val="000000"/>
          <w:spacing w:val="-3"/>
          <w:sz w:val="28"/>
          <w:szCs w:val="28"/>
          <w:lang w:eastAsia="ru-RU"/>
        </w:rPr>
        <w:t>дошкольном</w:t>
      </w:r>
      <w:r w:rsidRPr="00F959AB">
        <w:rPr>
          <w:rFonts w:ascii="Times New Roman" w:eastAsia="+mj-ea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F959AB">
        <w:rPr>
          <w:rFonts w:ascii="Times New Roman" w:eastAsia="+mj-ea" w:hAnsi="Times New Roman" w:cs="Times New Roman"/>
          <w:color w:val="000000"/>
          <w:spacing w:val="-2"/>
          <w:sz w:val="28"/>
          <w:szCs w:val="28"/>
          <w:lang w:eastAsia="ru-RU"/>
        </w:rPr>
        <w:t>образовательном</w:t>
      </w:r>
      <w:r w:rsidRPr="00F959AB">
        <w:rPr>
          <w:rFonts w:ascii="Times New Roman" w:eastAsia="+mj-ea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F959AB">
        <w:rPr>
          <w:rFonts w:ascii="Times New Roman" w:eastAsia="+mj-ea" w:hAnsi="Times New Roman" w:cs="Times New Roman"/>
          <w:color w:val="000000"/>
          <w:spacing w:val="-1"/>
          <w:sz w:val="28"/>
          <w:szCs w:val="28"/>
          <w:lang w:eastAsia="ru-RU"/>
        </w:rPr>
        <w:t>учреждении</w:t>
      </w:r>
      <w:r>
        <w:rPr>
          <w:rFonts w:ascii="Times New Roman" w:eastAsia="+mj-ea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14:paraId="3123BB72" w14:textId="42DAE4EC" w:rsidR="00F959AB" w:rsidRPr="008400AD" w:rsidRDefault="00F959AB" w:rsidP="00F959AB">
      <w:pPr>
        <w:rPr>
          <w:rFonts w:ascii="Times New Roman" w:eastAsia="+mj-ea" w:hAnsi="Times New Roman" w:cs="Times New Roman"/>
          <w:color w:val="000000"/>
          <w:spacing w:val="-1"/>
          <w:sz w:val="28"/>
          <w:szCs w:val="28"/>
          <w:lang w:eastAsia="ru-RU"/>
        </w:rPr>
      </w:pPr>
    </w:p>
    <w:p w14:paraId="16BEEE39" w14:textId="3436F4EC" w:rsidR="00F959AB" w:rsidRPr="00F959AB" w:rsidRDefault="008400AD" w:rsidP="00F959AB">
      <w:pPr>
        <w:jc w:val="center"/>
        <w:rPr>
          <w:rFonts w:ascii="Times New Roman" w:hAnsi="Times New Roman" w:cs="Times New Roman"/>
          <w:sz w:val="28"/>
          <w:szCs w:val="28"/>
        </w:rPr>
      </w:pPr>
      <w:r w:rsidRPr="008400AD">
        <w:rPr>
          <w:rFonts w:ascii="Times New Roman" w:hAnsi="Times New Roman" w:cs="Times New Roman"/>
          <w:sz w:val="28"/>
          <w:szCs w:val="28"/>
        </w:rPr>
        <w:t>Программа</w:t>
      </w:r>
    </w:p>
    <w:p w14:paraId="35C5BFB9" w14:textId="77777777" w:rsidR="00F959AB" w:rsidRPr="00F959AB" w:rsidRDefault="00F959AB" w:rsidP="00F959AB">
      <w:pPr>
        <w:rPr>
          <w:rFonts w:ascii="Times New Roman" w:hAnsi="Times New Roman" w:cs="Times New Roman"/>
          <w:sz w:val="28"/>
          <w:szCs w:val="28"/>
        </w:rPr>
      </w:pPr>
      <w:r w:rsidRPr="00F959AB">
        <w:rPr>
          <w:rFonts w:ascii="Times New Roman" w:hAnsi="Times New Roman" w:cs="Times New Roman"/>
          <w:sz w:val="28"/>
          <w:szCs w:val="28"/>
        </w:rPr>
        <w:t>разработана на основе:</w:t>
      </w:r>
    </w:p>
    <w:p w14:paraId="7E58ECD4" w14:textId="77777777" w:rsidR="00F959AB" w:rsidRPr="00F959AB" w:rsidRDefault="00F959AB" w:rsidP="00F959A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59AB">
        <w:rPr>
          <w:rFonts w:ascii="Times New Roman" w:hAnsi="Times New Roman" w:cs="Times New Roman"/>
          <w:sz w:val="28"/>
          <w:szCs w:val="28"/>
        </w:rPr>
        <w:t>Федеральной</w:t>
      </w:r>
      <w:r w:rsidRPr="00F959AB">
        <w:rPr>
          <w:rFonts w:ascii="Times New Roman" w:hAnsi="Times New Roman" w:cs="Times New Roman"/>
          <w:sz w:val="28"/>
          <w:szCs w:val="28"/>
        </w:rPr>
        <w:tab/>
        <w:t>образовательной</w:t>
      </w:r>
      <w:r w:rsidRPr="00F959AB">
        <w:rPr>
          <w:rFonts w:ascii="Times New Roman" w:hAnsi="Times New Roman" w:cs="Times New Roman"/>
          <w:sz w:val="28"/>
          <w:szCs w:val="28"/>
        </w:rPr>
        <w:tab/>
        <w:t>программы</w:t>
      </w:r>
      <w:r w:rsidRPr="00F959AB">
        <w:rPr>
          <w:rFonts w:ascii="Times New Roman" w:hAnsi="Times New Roman" w:cs="Times New Roman"/>
          <w:sz w:val="28"/>
          <w:szCs w:val="28"/>
        </w:rPr>
        <w:tab/>
        <w:t>дошкольного</w:t>
      </w:r>
    </w:p>
    <w:p w14:paraId="628D09C6" w14:textId="3F5C84DE" w:rsidR="00F959AB" w:rsidRPr="00F959AB" w:rsidRDefault="00F959AB" w:rsidP="00F959AB">
      <w:pPr>
        <w:rPr>
          <w:rFonts w:ascii="Times New Roman" w:hAnsi="Times New Roman" w:cs="Times New Roman"/>
          <w:sz w:val="28"/>
          <w:szCs w:val="28"/>
        </w:rPr>
      </w:pPr>
      <w:r w:rsidRPr="00F959AB">
        <w:rPr>
          <w:rFonts w:ascii="Times New Roman" w:hAnsi="Times New Roman" w:cs="Times New Roman"/>
          <w:sz w:val="28"/>
          <w:szCs w:val="28"/>
        </w:rPr>
        <w:t xml:space="preserve">Образования, (далее </w:t>
      </w:r>
      <w:r w:rsidRPr="00F959AB">
        <w:rPr>
          <w:rFonts w:ascii="Times New Roman" w:hAnsi="Times New Roman" w:cs="Times New Roman"/>
          <w:sz w:val="28"/>
          <w:szCs w:val="28"/>
        </w:rPr>
        <w:t>ФОП ДО),</w:t>
      </w:r>
    </w:p>
    <w:p w14:paraId="4C6E6F5E" w14:textId="77777777" w:rsidR="00F959AB" w:rsidRPr="00F959AB" w:rsidRDefault="00F959AB" w:rsidP="00F959A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959AB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дошкольного  образования (далее – ФГОС ДО)</w:t>
      </w:r>
    </w:p>
    <w:p w14:paraId="43B34F20" w14:textId="77777777" w:rsidR="00F959AB" w:rsidRPr="00F959AB" w:rsidRDefault="00F959AB" w:rsidP="00F959A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959AB">
        <w:rPr>
          <w:rFonts w:ascii="Times New Roman" w:hAnsi="Times New Roman" w:cs="Times New Roman"/>
          <w:sz w:val="28"/>
          <w:szCs w:val="28"/>
        </w:rPr>
        <w:t>с учетом нормативных правовых актов, содержащих обязательные требования к  условиям организации дошкольного образования, а также в соответствии с  федеральными, региональными, муниципальными нормативными документами  и локальными нормативными актами</w:t>
      </w:r>
    </w:p>
    <w:p w14:paraId="5B621FAC" w14:textId="5DD4F363" w:rsidR="00F959AB" w:rsidRPr="00F959AB" w:rsidRDefault="00F959AB" w:rsidP="00F959AB">
      <w:pPr>
        <w:rPr>
          <w:rFonts w:ascii="Times New Roman" w:hAnsi="Times New Roman" w:cs="Times New Roman"/>
          <w:sz w:val="28"/>
          <w:szCs w:val="28"/>
        </w:rPr>
      </w:pPr>
    </w:p>
    <w:p w14:paraId="4D8A1407" w14:textId="452F1C12" w:rsidR="00F959AB" w:rsidRPr="00F959AB" w:rsidRDefault="00F959AB" w:rsidP="005153B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B54BBFA" w14:textId="54C75C35" w:rsidR="00F959AB" w:rsidRPr="00F959AB" w:rsidRDefault="00F959AB" w:rsidP="005153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59AB">
        <w:rPr>
          <w:rFonts w:ascii="Times New Roman" w:hAnsi="Times New Roman" w:cs="Times New Roman"/>
          <w:sz w:val="28"/>
          <w:szCs w:val="28"/>
        </w:rPr>
        <w:t>П</w:t>
      </w:r>
      <w:r w:rsidR="008400AD">
        <w:rPr>
          <w:rFonts w:ascii="Times New Roman" w:hAnsi="Times New Roman" w:cs="Times New Roman"/>
          <w:sz w:val="28"/>
          <w:szCs w:val="28"/>
        </w:rPr>
        <w:t>рограмма</w:t>
      </w:r>
    </w:p>
    <w:p w14:paraId="4796A27E" w14:textId="21B73C52" w:rsidR="00F959AB" w:rsidRPr="00F959AB" w:rsidRDefault="00F959AB" w:rsidP="005153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59AB">
        <w:rPr>
          <w:rFonts w:ascii="Times New Roman" w:hAnsi="Times New Roman" w:cs="Times New Roman"/>
          <w:sz w:val="28"/>
          <w:szCs w:val="28"/>
        </w:rPr>
        <w:t>направлена на выполнение</w:t>
      </w:r>
      <w:r w:rsidR="008400AD">
        <w:rPr>
          <w:rFonts w:ascii="Times New Roman" w:hAnsi="Times New Roman" w:cs="Times New Roman"/>
          <w:sz w:val="28"/>
          <w:szCs w:val="28"/>
        </w:rPr>
        <w:t>:</w:t>
      </w:r>
    </w:p>
    <w:p w14:paraId="78E49503" w14:textId="77777777" w:rsidR="00F959AB" w:rsidRPr="00F959AB" w:rsidRDefault="00F959AB" w:rsidP="005153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59AB">
        <w:rPr>
          <w:rFonts w:ascii="Times New Roman" w:hAnsi="Times New Roman" w:cs="Times New Roman"/>
          <w:sz w:val="28"/>
          <w:szCs w:val="28"/>
        </w:rPr>
        <w:t>Указов Президента Российской Федерации:</w:t>
      </w:r>
    </w:p>
    <w:p w14:paraId="74357ABD" w14:textId="77777777" w:rsidR="00F959AB" w:rsidRPr="00F959AB" w:rsidRDefault="00F959AB" w:rsidP="005153B1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959AB">
        <w:rPr>
          <w:rFonts w:ascii="Times New Roman" w:hAnsi="Times New Roman" w:cs="Times New Roman"/>
          <w:sz w:val="28"/>
          <w:szCs w:val="28"/>
        </w:rPr>
        <w:t>от 07.05.2018 № 204 «О национальных целях и стратегических задачах развития</w:t>
      </w:r>
    </w:p>
    <w:p w14:paraId="42B29F2B" w14:textId="77777777" w:rsidR="00F959AB" w:rsidRPr="00F959AB" w:rsidRDefault="00F959AB" w:rsidP="005153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59AB">
        <w:rPr>
          <w:rFonts w:ascii="Times New Roman" w:hAnsi="Times New Roman" w:cs="Times New Roman"/>
          <w:sz w:val="28"/>
          <w:szCs w:val="28"/>
        </w:rPr>
        <w:t>Российской Федерации на период до 2024 года»,</w:t>
      </w:r>
    </w:p>
    <w:p w14:paraId="59910DDC" w14:textId="77777777" w:rsidR="00F959AB" w:rsidRPr="00F959AB" w:rsidRDefault="00F959AB" w:rsidP="005153B1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959AB">
        <w:rPr>
          <w:rFonts w:ascii="Times New Roman" w:hAnsi="Times New Roman" w:cs="Times New Roman"/>
          <w:sz w:val="28"/>
          <w:szCs w:val="28"/>
        </w:rPr>
        <w:t>от 21.07.2020 № 474 «О национальных целях развития Российской Федерации на  период до 2030 года»,</w:t>
      </w:r>
    </w:p>
    <w:p w14:paraId="2CCD9793" w14:textId="77777777" w:rsidR="00F959AB" w:rsidRPr="00F959AB" w:rsidRDefault="00F959AB" w:rsidP="005153B1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959AB">
        <w:rPr>
          <w:rFonts w:ascii="Times New Roman" w:hAnsi="Times New Roman" w:cs="Times New Roman"/>
          <w:sz w:val="28"/>
          <w:szCs w:val="28"/>
        </w:rPr>
        <w:t>от 02.07.2021 № 400 «О Стратегии национальной безопасности Российской  Федерации»,</w:t>
      </w:r>
    </w:p>
    <w:p w14:paraId="663CB665" w14:textId="77777777" w:rsidR="00F959AB" w:rsidRPr="00F959AB" w:rsidRDefault="00F959AB" w:rsidP="005153B1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959AB">
        <w:rPr>
          <w:rFonts w:ascii="Times New Roman" w:hAnsi="Times New Roman" w:cs="Times New Roman"/>
          <w:sz w:val="28"/>
          <w:szCs w:val="28"/>
        </w:rPr>
        <w:t>от 09.11.2022 № 809 «Об утверждении Основ государственной политики по  сохранению и укреплению традиционных российских духовно-нравственных  ценностей»</w:t>
      </w:r>
    </w:p>
    <w:p w14:paraId="6A50D26C" w14:textId="27564DB2" w:rsidR="00F959AB" w:rsidRDefault="008400AD" w:rsidP="00F959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</w:p>
    <w:p w14:paraId="47F8C094" w14:textId="77777777" w:rsidR="008400AD" w:rsidRPr="008400AD" w:rsidRDefault="008400AD" w:rsidP="008400AD">
      <w:pPr>
        <w:rPr>
          <w:rFonts w:ascii="Times New Roman" w:hAnsi="Times New Roman" w:cs="Times New Roman"/>
          <w:sz w:val="28"/>
          <w:szCs w:val="28"/>
        </w:rPr>
      </w:pPr>
      <w:r w:rsidRPr="008400AD">
        <w:rPr>
          <w:rFonts w:ascii="Times New Roman" w:hAnsi="Times New Roman" w:cs="Times New Roman"/>
          <w:sz w:val="28"/>
          <w:szCs w:val="28"/>
        </w:rPr>
        <w:t>позволяет реализовать:</w:t>
      </w:r>
    </w:p>
    <w:p w14:paraId="2D00BC5E" w14:textId="77777777" w:rsidR="008400AD" w:rsidRPr="008400AD" w:rsidRDefault="008400AD" w:rsidP="008400AD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400AD">
        <w:rPr>
          <w:rFonts w:ascii="Times New Roman" w:hAnsi="Times New Roman" w:cs="Times New Roman"/>
          <w:sz w:val="28"/>
          <w:szCs w:val="28"/>
        </w:rPr>
        <w:t xml:space="preserve">обучение и воспитание ребенка дошкольного возраста как гражданина  Российской Федерации, формирование основ его гражданской и </w:t>
      </w:r>
      <w:r w:rsidRPr="008400AD">
        <w:rPr>
          <w:rFonts w:ascii="Times New Roman" w:hAnsi="Times New Roman" w:cs="Times New Roman"/>
          <w:sz w:val="28"/>
          <w:szCs w:val="28"/>
        </w:rPr>
        <w:lastRenderedPageBreak/>
        <w:t>культурной  идентичности на соответствующем его возрасту содержании доступными  средствами;</w:t>
      </w:r>
    </w:p>
    <w:p w14:paraId="10472A62" w14:textId="7E94090D" w:rsidR="008400AD" w:rsidRDefault="008400AD" w:rsidP="008400AD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400AD">
        <w:rPr>
          <w:rFonts w:ascii="Times New Roman" w:hAnsi="Times New Roman" w:cs="Times New Roman"/>
          <w:sz w:val="28"/>
          <w:szCs w:val="28"/>
        </w:rPr>
        <w:t>создание единого ядра содержания дошкольного образования (далее -  ДО), ориентированного на приобщение детей к традиционным духовно-  нравственным и социокультурным ценностям российского народа, воспитание  подрастающего поколения как знающего и уважающего историю и культуру  своей семьи, большой и малой Родины;</w:t>
      </w:r>
    </w:p>
    <w:p w14:paraId="5716F818" w14:textId="77777777" w:rsidR="008400AD" w:rsidRPr="008400AD" w:rsidRDefault="008400AD" w:rsidP="008400AD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400AD">
        <w:rPr>
          <w:rFonts w:ascii="Times New Roman" w:hAnsi="Times New Roman" w:cs="Times New Roman"/>
          <w:sz w:val="28"/>
          <w:szCs w:val="28"/>
        </w:rPr>
        <w:t>создание</w:t>
      </w:r>
      <w:r w:rsidRPr="008400AD">
        <w:rPr>
          <w:rFonts w:ascii="Times New Roman" w:hAnsi="Times New Roman" w:cs="Times New Roman"/>
          <w:sz w:val="28"/>
          <w:szCs w:val="28"/>
        </w:rPr>
        <w:tab/>
        <w:t>единого</w:t>
      </w:r>
      <w:r w:rsidRPr="008400AD">
        <w:rPr>
          <w:rFonts w:ascii="Times New Roman" w:hAnsi="Times New Roman" w:cs="Times New Roman"/>
          <w:sz w:val="28"/>
          <w:szCs w:val="28"/>
        </w:rPr>
        <w:tab/>
        <w:t>федерального</w:t>
      </w:r>
      <w:r w:rsidRPr="008400AD">
        <w:rPr>
          <w:rFonts w:ascii="Times New Roman" w:hAnsi="Times New Roman" w:cs="Times New Roman"/>
          <w:sz w:val="28"/>
          <w:szCs w:val="28"/>
        </w:rPr>
        <w:t xml:space="preserve"> </w:t>
      </w:r>
      <w:r w:rsidRPr="008400AD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8400AD">
        <w:rPr>
          <w:rFonts w:ascii="Times New Roman" w:hAnsi="Times New Roman" w:cs="Times New Roman"/>
          <w:sz w:val="28"/>
          <w:szCs w:val="28"/>
        </w:rPr>
        <w:t xml:space="preserve"> </w:t>
      </w:r>
      <w:r w:rsidRPr="008400AD">
        <w:rPr>
          <w:rFonts w:ascii="Times New Roman" w:hAnsi="Times New Roman" w:cs="Times New Roman"/>
          <w:sz w:val="28"/>
          <w:szCs w:val="28"/>
        </w:rPr>
        <w:t>пространства</w:t>
      </w:r>
    </w:p>
    <w:p w14:paraId="15A1B69B" w14:textId="247A321A" w:rsidR="008400AD" w:rsidRPr="008400AD" w:rsidRDefault="008400AD" w:rsidP="008400AD">
      <w:pPr>
        <w:ind w:left="360"/>
        <w:rPr>
          <w:rFonts w:ascii="Times New Roman" w:hAnsi="Times New Roman" w:cs="Times New Roman"/>
          <w:sz w:val="28"/>
          <w:szCs w:val="28"/>
        </w:rPr>
      </w:pPr>
      <w:r w:rsidRPr="008400AD">
        <w:rPr>
          <w:rFonts w:ascii="Times New Roman" w:hAnsi="Times New Roman" w:cs="Times New Roman"/>
          <w:sz w:val="28"/>
          <w:szCs w:val="28"/>
        </w:rPr>
        <w:t xml:space="preserve">  </w:t>
      </w:r>
      <w:r w:rsidRPr="008400AD">
        <w:rPr>
          <w:rFonts w:ascii="Times New Roman" w:hAnsi="Times New Roman" w:cs="Times New Roman"/>
          <w:sz w:val="28"/>
          <w:szCs w:val="28"/>
        </w:rPr>
        <w:t>воспитания</w:t>
      </w:r>
      <w:r w:rsidRPr="008400AD">
        <w:rPr>
          <w:rFonts w:ascii="Times New Roman" w:hAnsi="Times New Roman" w:cs="Times New Roman"/>
          <w:sz w:val="28"/>
          <w:szCs w:val="28"/>
        </w:rPr>
        <w:tab/>
        <w:t>и</w:t>
      </w:r>
      <w:r w:rsidRPr="008400AD">
        <w:rPr>
          <w:rFonts w:ascii="Times New Roman" w:hAnsi="Times New Roman" w:cs="Times New Roman"/>
          <w:sz w:val="28"/>
          <w:szCs w:val="28"/>
        </w:rPr>
        <w:tab/>
        <w:t>обучения</w:t>
      </w:r>
      <w:r w:rsidRPr="008400AD">
        <w:rPr>
          <w:rFonts w:ascii="Times New Roman" w:hAnsi="Times New Roman" w:cs="Times New Roman"/>
          <w:sz w:val="28"/>
          <w:szCs w:val="28"/>
        </w:rPr>
        <w:t xml:space="preserve"> </w:t>
      </w:r>
      <w:r w:rsidRPr="008400AD">
        <w:rPr>
          <w:rFonts w:ascii="Times New Roman" w:hAnsi="Times New Roman" w:cs="Times New Roman"/>
          <w:sz w:val="28"/>
          <w:szCs w:val="28"/>
        </w:rPr>
        <w:t>детей</w:t>
      </w:r>
      <w:r w:rsidRPr="008400AD">
        <w:rPr>
          <w:rFonts w:ascii="Times New Roman" w:hAnsi="Times New Roman" w:cs="Times New Roman"/>
          <w:sz w:val="28"/>
          <w:szCs w:val="28"/>
        </w:rPr>
        <w:tab/>
        <w:t>от</w:t>
      </w:r>
      <w:r w:rsidRPr="008400AD">
        <w:rPr>
          <w:rFonts w:ascii="Times New Roman" w:hAnsi="Times New Roman" w:cs="Times New Roman"/>
          <w:sz w:val="28"/>
          <w:szCs w:val="28"/>
        </w:rPr>
        <w:t xml:space="preserve"> </w:t>
      </w:r>
      <w:r w:rsidRPr="008400AD">
        <w:rPr>
          <w:rFonts w:ascii="Times New Roman" w:hAnsi="Times New Roman" w:cs="Times New Roman"/>
          <w:sz w:val="28"/>
          <w:szCs w:val="28"/>
        </w:rPr>
        <w:t>рождения</w:t>
      </w:r>
      <w:r w:rsidRPr="008400AD">
        <w:rPr>
          <w:rFonts w:ascii="Times New Roman" w:hAnsi="Times New Roman" w:cs="Times New Roman"/>
          <w:sz w:val="28"/>
          <w:szCs w:val="28"/>
        </w:rPr>
        <w:tab/>
        <w:t>до</w:t>
      </w:r>
      <w:r w:rsidRPr="008400AD">
        <w:rPr>
          <w:rFonts w:ascii="Times New Roman" w:hAnsi="Times New Roman" w:cs="Times New Roman"/>
          <w:sz w:val="28"/>
          <w:szCs w:val="28"/>
        </w:rPr>
        <w:tab/>
        <w:t>поступления</w:t>
      </w:r>
      <w:r w:rsidRPr="008400AD">
        <w:rPr>
          <w:rFonts w:ascii="Times New Roman" w:hAnsi="Times New Roman" w:cs="Times New Roman"/>
          <w:sz w:val="28"/>
          <w:szCs w:val="28"/>
        </w:rPr>
        <w:tab/>
        <w:t>в</w:t>
      </w:r>
      <w:r w:rsidRPr="008400AD">
        <w:rPr>
          <w:rFonts w:ascii="Times New Roman" w:hAnsi="Times New Roman" w:cs="Times New Roman"/>
          <w:sz w:val="28"/>
          <w:szCs w:val="28"/>
        </w:rPr>
        <w:t xml:space="preserve"> </w:t>
      </w:r>
      <w:r w:rsidRPr="008400AD">
        <w:rPr>
          <w:rFonts w:ascii="Times New Roman" w:hAnsi="Times New Roman" w:cs="Times New Roman"/>
          <w:sz w:val="28"/>
          <w:szCs w:val="28"/>
        </w:rPr>
        <w:t>общеобразовательную</w:t>
      </w:r>
      <w:r w:rsidRPr="008400AD">
        <w:rPr>
          <w:rFonts w:ascii="Times New Roman" w:hAnsi="Times New Roman" w:cs="Times New Roman"/>
          <w:sz w:val="28"/>
          <w:szCs w:val="28"/>
        </w:rPr>
        <w:tab/>
        <w:t>организацию,</w:t>
      </w:r>
      <w:r w:rsidRPr="008400AD">
        <w:rPr>
          <w:rFonts w:ascii="Times New Roman" w:hAnsi="Times New Roman" w:cs="Times New Roman"/>
          <w:sz w:val="28"/>
          <w:szCs w:val="28"/>
        </w:rPr>
        <w:tab/>
        <w:t>обеспечивающего</w:t>
      </w:r>
      <w:r w:rsidRPr="008400AD">
        <w:rPr>
          <w:rFonts w:ascii="Times New Roman" w:hAnsi="Times New Roman" w:cs="Times New Roman"/>
          <w:sz w:val="28"/>
          <w:szCs w:val="28"/>
        </w:rPr>
        <w:tab/>
        <w:t>ребенку</w:t>
      </w:r>
      <w:r w:rsidRPr="008400AD">
        <w:rPr>
          <w:rFonts w:ascii="Times New Roman" w:hAnsi="Times New Roman" w:cs="Times New Roman"/>
          <w:sz w:val="28"/>
          <w:szCs w:val="28"/>
        </w:rPr>
        <w:tab/>
        <w:t>и</w:t>
      </w:r>
      <w:r w:rsidRPr="008400AD">
        <w:rPr>
          <w:rFonts w:ascii="Times New Roman" w:hAnsi="Times New Roman" w:cs="Times New Roman"/>
          <w:sz w:val="28"/>
          <w:szCs w:val="28"/>
        </w:rPr>
        <w:t xml:space="preserve"> </w:t>
      </w:r>
      <w:r w:rsidRPr="008400AD">
        <w:rPr>
          <w:rFonts w:ascii="Times New Roman" w:hAnsi="Times New Roman" w:cs="Times New Roman"/>
          <w:sz w:val="28"/>
          <w:szCs w:val="28"/>
        </w:rPr>
        <w:t xml:space="preserve">родителям (законным представителям) равные, качественные условия ДО, </w:t>
      </w:r>
      <w:r w:rsidRPr="008400AD">
        <w:rPr>
          <w:rFonts w:ascii="Times New Roman" w:hAnsi="Times New Roman" w:cs="Times New Roman"/>
          <w:sz w:val="28"/>
          <w:szCs w:val="28"/>
        </w:rPr>
        <w:t>вне зависимости</w:t>
      </w:r>
      <w:r w:rsidRPr="008400AD">
        <w:rPr>
          <w:rFonts w:ascii="Times New Roman" w:hAnsi="Times New Roman" w:cs="Times New Roman"/>
          <w:sz w:val="28"/>
          <w:szCs w:val="28"/>
        </w:rPr>
        <w:t xml:space="preserve"> от места проживания.</w:t>
      </w:r>
    </w:p>
    <w:p w14:paraId="4A2E995D" w14:textId="403286A6" w:rsidR="008400AD" w:rsidRPr="008400AD" w:rsidRDefault="008400AD" w:rsidP="008400AD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32E0E6C4" w14:textId="77777777" w:rsidR="008400AD" w:rsidRPr="008400AD" w:rsidRDefault="008400AD" w:rsidP="005153B1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8400AD">
        <w:rPr>
          <w:rFonts w:ascii="Times New Roman" w:hAnsi="Times New Roman" w:cs="Times New Roman"/>
          <w:sz w:val="28"/>
          <w:szCs w:val="28"/>
        </w:rPr>
        <w:t>Программа</w:t>
      </w:r>
    </w:p>
    <w:p w14:paraId="6D646871" w14:textId="34EF7324" w:rsidR="008400AD" w:rsidRPr="008400AD" w:rsidRDefault="008400AD" w:rsidP="005153B1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8400AD">
        <w:rPr>
          <w:rFonts w:ascii="Times New Roman" w:hAnsi="Times New Roman" w:cs="Times New Roman"/>
          <w:sz w:val="28"/>
          <w:szCs w:val="28"/>
        </w:rPr>
        <w:t>состоит из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3CBEFDA" w14:textId="78BE5097" w:rsidR="008400AD" w:rsidRPr="008400AD" w:rsidRDefault="008400AD" w:rsidP="005153B1">
      <w:pPr>
        <w:spacing w:after="0"/>
        <w:ind w:left="360"/>
        <w:rPr>
          <w:sz w:val="28"/>
          <w:szCs w:val="28"/>
        </w:rPr>
      </w:pPr>
    </w:p>
    <w:p w14:paraId="648C0C72" w14:textId="7F5BD57B" w:rsidR="004430B4" w:rsidRPr="00E95967" w:rsidRDefault="004430B4" w:rsidP="005153B1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E95967">
        <w:rPr>
          <w:rFonts w:ascii="Times New Roman" w:hAnsi="Times New Roman" w:cs="Times New Roman"/>
          <w:sz w:val="28"/>
          <w:szCs w:val="28"/>
        </w:rPr>
        <w:t xml:space="preserve">- </w:t>
      </w:r>
      <w:r w:rsidR="00E95967" w:rsidRPr="00E95967">
        <w:rPr>
          <w:rFonts w:ascii="Times New Roman" w:hAnsi="Times New Roman" w:cs="Times New Roman"/>
          <w:sz w:val="28"/>
          <w:szCs w:val="28"/>
        </w:rPr>
        <w:t>обязательная инвариантная</w:t>
      </w:r>
      <w:r w:rsidR="00E95967">
        <w:rPr>
          <w:rFonts w:ascii="Times New Roman" w:hAnsi="Times New Roman" w:cs="Times New Roman"/>
          <w:sz w:val="28"/>
          <w:szCs w:val="28"/>
        </w:rPr>
        <w:t>;</w:t>
      </w:r>
    </w:p>
    <w:p w14:paraId="54872C4F" w14:textId="7376F1AB" w:rsidR="00E95967" w:rsidRPr="00E95967" w:rsidRDefault="00E95967" w:rsidP="005153B1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E95967">
        <w:rPr>
          <w:rFonts w:ascii="Times New Roman" w:hAnsi="Times New Roman" w:cs="Times New Roman"/>
          <w:sz w:val="28"/>
          <w:szCs w:val="28"/>
        </w:rPr>
        <w:t xml:space="preserve">- </w:t>
      </w:r>
      <w:r w:rsidRPr="00E95967">
        <w:rPr>
          <w:rFonts w:ascii="Times New Roman" w:hAnsi="Times New Roman" w:cs="Times New Roman"/>
          <w:sz w:val="28"/>
          <w:szCs w:val="28"/>
        </w:rPr>
        <w:t>вариативная часть,</w:t>
      </w:r>
      <w:r w:rsidRPr="00E95967">
        <w:rPr>
          <w:rFonts w:ascii="Times New Roman" w:hAnsi="Times New Roman" w:cs="Times New Roman"/>
          <w:sz w:val="28"/>
          <w:szCs w:val="28"/>
        </w:rPr>
        <w:t xml:space="preserve"> </w:t>
      </w:r>
      <w:r w:rsidRPr="00E95967">
        <w:rPr>
          <w:rFonts w:ascii="Times New Roman" w:hAnsi="Times New Roman" w:cs="Times New Roman"/>
          <w:sz w:val="28"/>
          <w:szCs w:val="28"/>
        </w:rPr>
        <w:t>формируемая</w:t>
      </w:r>
      <w:r w:rsidRPr="00E95967">
        <w:rPr>
          <w:rFonts w:ascii="Times New Roman" w:hAnsi="Times New Roman" w:cs="Times New Roman"/>
          <w:sz w:val="28"/>
          <w:szCs w:val="28"/>
        </w:rPr>
        <w:t xml:space="preserve"> участниками образовательных</w:t>
      </w:r>
    </w:p>
    <w:p w14:paraId="60BBBE98" w14:textId="3BA8D255" w:rsidR="00E95967" w:rsidRPr="00E95967" w:rsidRDefault="00E95967" w:rsidP="005153B1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E95967">
        <w:rPr>
          <w:rFonts w:ascii="Times New Roman" w:hAnsi="Times New Roman" w:cs="Times New Roman"/>
          <w:sz w:val="28"/>
          <w:szCs w:val="28"/>
        </w:rPr>
        <w:t>о</w:t>
      </w:r>
      <w:r w:rsidRPr="00E95967">
        <w:rPr>
          <w:rFonts w:ascii="Times New Roman" w:hAnsi="Times New Roman" w:cs="Times New Roman"/>
          <w:sz w:val="28"/>
          <w:szCs w:val="28"/>
        </w:rPr>
        <w:t>тношений</w:t>
      </w:r>
      <w:r w:rsidRPr="00E95967">
        <w:rPr>
          <w:rFonts w:ascii="Times New Roman" w:hAnsi="Times New Roman" w:cs="Times New Roman"/>
          <w:sz w:val="28"/>
          <w:szCs w:val="28"/>
        </w:rPr>
        <w:t>.</w:t>
      </w:r>
    </w:p>
    <w:p w14:paraId="24DD8556" w14:textId="0119D702" w:rsidR="00E95967" w:rsidRDefault="00E95967" w:rsidP="005153B1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E95967">
        <w:rPr>
          <w:rFonts w:ascii="Times New Roman" w:hAnsi="Times New Roman" w:cs="Times New Roman"/>
          <w:sz w:val="28"/>
          <w:szCs w:val="28"/>
        </w:rPr>
        <w:t xml:space="preserve">Обеспечивает физическое и психическое развитие детей </w:t>
      </w:r>
      <w:r w:rsidRPr="00E95967">
        <w:rPr>
          <w:rFonts w:ascii="Times New Roman" w:hAnsi="Times New Roman" w:cs="Times New Roman"/>
          <w:sz w:val="28"/>
          <w:szCs w:val="28"/>
        </w:rPr>
        <w:t>в различных</w:t>
      </w:r>
      <w:r w:rsidRPr="00E95967">
        <w:rPr>
          <w:rFonts w:ascii="Times New Roman" w:hAnsi="Times New Roman" w:cs="Times New Roman"/>
          <w:sz w:val="28"/>
          <w:szCs w:val="28"/>
        </w:rPr>
        <w:t xml:space="preserve"> видах деятельности</w:t>
      </w:r>
      <w:r w:rsidRPr="00E95967">
        <w:rPr>
          <w:rFonts w:ascii="Times New Roman" w:hAnsi="Times New Roman" w:cs="Times New Roman"/>
          <w:sz w:val="28"/>
          <w:szCs w:val="28"/>
        </w:rPr>
        <w:t>.</w:t>
      </w:r>
    </w:p>
    <w:p w14:paraId="575A1D00" w14:textId="37176876" w:rsidR="00E95967" w:rsidRDefault="00E95967" w:rsidP="005153B1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180F458B" w14:textId="35E6E845" w:rsidR="00E95967" w:rsidRDefault="00E95967" w:rsidP="00E95967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5967">
        <w:rPr>
          <w:rFonts w:ascii="Times New Roman" w:hAnsi="Times New Roman" w:cs="Times New Roman"/>
          <w:b/>
          <w:bCs/>
          <w:sz w:val="28"/>
          <w:szCs w:val="28"/>
        </w:rPr>
        <w:t>Структура ОП ДО</w:t>
      </w:r>
    </w:p>
    <w:p w14:paraId="16392EAF" w14:textId="087AA4C7" w:rsidR="00E95967" w:rsidRDefault="00E95967" w:rsidP="00E95967">
      <w:pPr>
        <w:ind w:left="360"/>
        <w:rPr>
          <w:rFonts w:ascii="Times New Roman" w:hAnsi="Times New Roman" w:cs="Times New Roman"/>
          <w:sz w:val="28"/>
          <w:szCs w:val="28"/>
        </w:rPr>
      </w:pPr>
      <w:r w:rsidRPr="00E95967">
        <w:rPr>
          <w:rFonts w:ascii="Times New Roman" w:hAnsi="Times New Roman" w:cs="Times New Roman"/>
          <w:b/>
          <w:bCs/>
          <w:sz w:val="28"/>
          <w:szCs w:val="28"/>
        </w:rPr>
        <w:t>Общие положения: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95967">
        <w:rPr>
          <w:rFonts w:ascii="Times New Roman" w:hAnsi="Times New Roman" w:cs="Times New Roman"/>
          <w:sz w:val="28"/>
          <w:szCs w:val="28"/>
        </w:rPr>
        <w:t>Раскрывают назначение ОП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5967">
        <w:rPr>
          <w:rFonts w:ascii="Times New Roman" w:hAnsi="Times New Roman" w:cs="Times New Roman"/>
          <w:sz w:val="28"/>
          <w:szCs w:val="28"/>
        </w:rPr>
        <w:t>статус и особенности ОП, содержание разделов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5967">
        <w:rPr>
          <w:rFonts w:ascii="Times New Roman" w:hAnsi="Times New Roman" w:cs="Times New Roman"/>
          <w:sz w:val="28"/>
          <w:szCs w:val="28"/>
        </w:rPr>
        <w:t>(целевого, содержательного и организационного</w:t>
      </w:r>
      <w:r w:rsidRPr="00E95967">
        <w:rPr>
          <w:rFonts w:ascii="Times New Roman" w:hAnsi="Times New Roman" w:cs="Times New Roman"/>
          <w:sz w:val="28"/>
          <w:szCs w:val="28"/>
        </w:rPr>
        <w:t>.</w:t>
      </w:r>
    </w:p>
    <w:p w14:paraId="4495E69C" w14:textId="03E0CC0D" w:rsidR="00E95967" w:rsidRPr="00E95967" w:rsidRDefault="00E95967" w:rsidP="00E95967">
      <w:pPr>
        <w:spacing w:after="0"/>
        <w:ind w:left="360"/>
        <w:rPr>
          <w:b/>
          <w:bCs/>
          <w:sz w:val="28"/>
          <w:szCs w:val="28"/>
        </w:rPr>
      </w:pPr>
      <w:r w:rsidRPr="00E95967">
        <w:rPr>
          <w:rFonts w:ascii="Times New Roman" w:hAnsi="Times New Roman" w:cs="Times New Roman"/>
          <w:b/>
          <w:bCs/>
          <w:sz w:val="28"/>
          <w:szCs w:val="28"/>
        </w:rPr>
        <w:t>Целевой раздел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9596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E95967">
        <w:rPr>
          <w:rFonts w:ascii="Times New Roman" w:hAnsi="Times New Roman" w:cs="Times New Roman"/>
          <w:b/>
          <w:bCs/>
          <w:sz w:val="28"/>
          <w:szCs w:val="28"/>
        </w:rPr>
        <w:t>одержит:</w:t>
      </w:r>
    </w:p>
    <w:p w14:paraId="45BCB63A" w14:textId="77777777" w:rsidR="00E95967" w:rsidRPr="00E95967" w:rsidRDefault="00E95967" w:rsidP="00E95967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95967">
        <w:rPr>
          <w:rFonts w:ascii="Times New Roman" w:hAnsi="Times New Roman" w:cs="Times New Roman"/>
          <w:sz w:val="28"/>
          <w:szCs w:val="28"/>
        </w:rPr>
        <w:t>цели, задачи, принципы  ФОП</w:t>
      </w:r>
    </w:p>
    <w:p w14:paraId="73A7BAD0" w14:textId="77777777" w:rsidR="00E95967" w:rsidRPr="00E95967" w:rsidRDefault="00E95967" w:rsidP="00E95967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95967">
        <w:rPr>
          <w:rFonts w:ascii="Times New Roman" w:hAnsi="Times New Roman" w:cs="Times New Roman"/>
          <w:sz w:val="28"/>
          <w:szCs w:val="28"/>
        </w:rPr>
        <w:t>планируемые результаты  освоения ФОП в разные  периоды детства</w:t>
      </w:r>
    </w:p>
    <w:p w14:paraId="04B6C569" w14:textId="77777777" w:rsidR="00E95967" w:rsidRPr="00E95967" w:rsidRDefault="00E95967" w:rsidP="00E95967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95967">
        <w:rPr>
          <w:rFonts w:ascii="Times New Roman" w:hAnsi="Times New Roman" w:cs="Times New Roman"/>
          <w:sz w:val="28"/>
          <w:szCs w:val="28"/>
        </w:rPr>
        <w:t>подходы к педагогической  диагностике достижения  планируемых результатов</w:t>
      </w:r>
    </w:p>
    <w:p w14:paraId="5FFAF16B" w14:textId="7E941B86" w:rsidR="00E95967" w:rsidRPr="00E95967" w:rsidRDefault="00E95967" w:rsidP="00E95967">
      <w:pPr>
        <w:spacing w:after="0"/>
        <w:ind w:left="360"/>
        <w:rPr>
          <w:b/>
          <w:bCs/>
          <w:sz w:val="28"/>
          <w:szCs w:val="28"/>
        </w:rPr>
      </w:pPr>
      <w:r w:rsidRPr="00E95967">
        <w:rPr>
          <w:rFonts w:ascii="Times New Roman" w:hAnsi="Times New Roman" w:cs="Times New Roman"/>
          <w:b/>
          <w:bCs/>
          <w:sz w:val="28"/>
          <w:szCs w:val="28"/>
        </w:rPr>
        <w:t xml:space="preserve"> Содержательный раздел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95967"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r w:rsidRPr="00E95967">
        <w:rPr>
          <w:rFonts w:ascii="Times New Roman" w:hAnsi="Times New Roman" w:cs="Times New Roman"/>
          <w:b/>
          <w:bCs/>
          <w:sz w:val="28"/>
          <w:szCs w:val="28"/>
          <w:u w:val="single"/>
        </w:rPr>
        <w:t>ключает:</w:t>
      </w:r>
    </w:p>
    <w:p w14:paraId="390C6F69" w14:textId="77777777" w:rsidR="00E95967" w:rsidRPr="00E95967" w:rsidRDefault="00E95967" w:rsidP="00E95967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95967">
        <w:rPr>
          <w:rFonts w:ascii="Times New Roman" w:hAnsi="Times New Roman" w:cs="Times New Roman"/>
          <w:sz w:val="28"/>
          <w:szCs w:val="28"/>
        </w:rPr>
        <w:t>задачи и содержание</w:t>
      </w:r>
    </w:p>
    <w:p w14:paraId="2D1AEB4F" w14:textId="77777777" w:rsidR="00E95967" w:rsidRPr="00E95967" w:rsidRDefault="00E95967" w:rsidP="00E95967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E95967">
        <w:rPr>
          <w:rFonts w:ascii="Times New Roman" w:hAnsi="Times New Roman" w:cs="Times New Roman"/>
          <w:sz w:val="28"/>
          <w:szCs w:val="28"/>
        </w:rPr>
        <w:t>образовательной деятельности  по образовательным областям  во всех возрастных группах</w:t>
      </w:r>
    </w:p>
    <w:p w14:paraId="7CC1F935" w14:textId="77777777" w:rsidR="00E95967" w:rsidRPr="00E95967" w:rsidRDefault="00E95967" w:rsidP="00E95967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95967">
        <w:rPr>
          <w:rFonts w:ascii="Times New Roman" w:hAnsi="Times New Roman" w:cs="Times New Roman"/>
          <w:sz w:val="28"/>
          <w:szCs w:val="28"/>
        </w:rPr>
        <w:t>направления и задачи КРР</w:t>
      </w:r>
    </w:p>
    <w:p w14:paraId="38825958" w14:textId="77777777" w:rsidR="00E95967" w:rsidRPr="00E95967" w:rsidRDefault="00E95967" w:rsidP="00E95967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95967">
        <w:rPr>
          <w:rFonts w:ascii="Times New Roman" w:hAnsi="Times New Roman" w:cs="Times New Roman"/>
          <w:sz w:val="28"/>
          <w:szCs w:val="28"/>
        </w:rPr>
        <w:t>рабочую программу  воспитания</w:t>
      </w:r>
    </w:p>
    <w:p w14:paraId="6410102D" w14:textId="3769F4E6" w:rsidR="00E95967" w:rsidRDefault="00E95967" w:rsidP="00E95967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E95967">
        <w:rPr>
          <w:rFonts w:ascii="Times New Roman" w:hAnsi="Times New Roman" w:cs="Times New Roman"/>
          <w:sz w:val="28"/>
          <w:szCs w:val="28"/>
        </w:rPr>
        <w:lastRenderedPageBreak/>
        <w:t>иные материалы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3B5E082" w14:textId="1629787F" w:rsidR="00E95967" w:rsidRPr="00E95967" w:rsidRDefault="00E95967" w:rsidP="00E95967">
      <w:pPr>
        <w:spacing w:after="0"/>
        <w:ind w:left="360"/>
        <w:rPr>
          <w:b/>
          <w:bCs/>
          <w:sz w:val="28"/>
          <w:szCs w:val="28"/>
        </w:rPr>
      </w:pPr>
      <w:r w:rsidRPr="00E95967">
        <w:rPr>
          <w:rFonts w:ascii="Times New Roman" w:hAnsi="Times New Roman" w:cs="Times New Roman"/>
          <w:b/>
          <w:bCs/>
          <w:sz w:val="28"/>
          <w:szCs w:val="28"/>
        </w:rPr>
        <w:t>Организационный  раздел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95967">
        <w:rPr>
          <w:rFonts w:ascii="Times New Roman" w:hAnsi="Times New Roman" w:cs="Times New Roman"/>
          <w:b/>
          <w:bCs/>
          <w:sz w:val="28"/>
          <w:szCs w:val="28"/>
          <w:u w:val="single"/>
        </w:rPr>
        <w:t>с</w:t>
      </w:r>
      <w:r w:rsidRPr="00E95967">
        <w:rPr>
          <w:rFonts w:ascii="Times New Roman" w:hAnsi="Times New Roman" w:cs="Times New Roman"/>
          <w:b/>
          <w:bCs/>
          <w:sz w:val="28"/>
          <w:szCs w:val="28"/>
          <w:u w:val="single"/>
        </w:rPr>
        <w:t>одержит:</w:t>
      </w:r>
    </w:p>
    <w:p w14:paraId="0372B6CB" w14:textId="77777777" w:rsidR="00E95967" w:rsidRPr="00E95967" w:rsidRDefault="00E95967" w:rsidP="00E95967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95967">
        <w:rPr>
          <w:rFonts w:ascii="Times New Roman" w:hAnsi="Times New Roman" w:cs="Times New Roman"/>
          <w:sz w:val="28"/>
          <w:szCs w:val="28"/>
        </w:rPr>
        <w:t>психолого-</w:t>
      </w:r>
    </w:p>
    <w:p w14:paraId="62DB3BDF" w14:textId="77777777" w:rsidR="00E95967" w:rsidRPr="00E95967" w:rsidRDefault="00E95967" w:rsidP="00E95967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E95967">
        <w:rPr>
          <w:rFonts w:ascii="Times New Roman" w:hAnsi="Times New Roman" w:cs="Times New Roman"/>
          <w:sz w:val="28"/>
          <w:szCs w:val="28"/>
        </w:rPr>
        <w:t>педагогические, кадровые  условия, МТО</w:t>
      </w:r>
    </w:p>
    <w:p w14:paraId="0F94C7B6" w14:textId="77777777" w:rsidR="00E95967" w:rsidRPr="00E95967" w:rsidRDefault="00E95967" w:rsidP="00E95967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95967">
        <w:rPr>
          <w:rFonts w:ascii="Times New Roman" w:hAnsi="Times New Roman" w:cs="Times New Roman"/>
          <w:sz w:val="28"/>
          <w:szCs w:val="28"/>
        </w:rPr>
        <w:t>примерный режим дня</w:t>
      </w:r>
    </w:p>
    <w:p w14:paraId="59BE4198" w14:textId="77777777" w:rsidR="00E95967" w:rsidRPr="00E95967" w:rsidRDefault="00E95967" w:rsidP="00E95967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95967">
        <w:rPr>
          <w:rFonts w:ascii="Times New Roman" w:hAnsi="Times New Roman" w:cs="Times New Roman"/>
          <w:sz w:val="28"/>
          <w:szCs w:val="28"/>
        </w:rPr>
        <w:t>примерный перечень</w:t>
      </w:r>
    </w:p>
    <w:p w14:paraId="72E75210" w14:textId="77777777" w:rsidR="00E95967" w:rsidRPr="00E95967" w:rsidRDefault="00E95967" w:rsidP="00E95967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E95967">
        <w:rPr>
          <w:rFonts w:ascii="Times New Roman" w:hAnsi="Times New Roman" w:cs="Times New Roman"/>
          <w:sz w:val="28"/>
          <w:szCs w:val="28"/>
        </w:rPr>
        <w:t>произведений искусства</w:t>
      </w:r>
    </w:p>
    <w:p w14:paraId="2F441498" w14:textId="77777777" w:rsidR="00E95967" w:rsidRPr="00E95967" w:rsidRDefault="00E95967" w:rsidP="00E95967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95967">
        <w:rPr>
          <w:rFonts w:ascii="Times New Roman" w:hAnsi="Times New Roman" w:cs="Times New Roman"/>
          <w:sz w:val="28"/>
          <w:szCs w:val="28"/>
        </w:rPr>
        <w:t>примерный  календарный план</w:t>
      </w:r>
    </w:p>
    <w:p w14:paraId="61D6CA88" w14:textId="0B854CF1" w:rsidR="00E95967" w:rsidRPr="00E95967" w:rsidRDefault="00E95967" w:rsidP="00E95967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E95967">
        <w:rPr>
          <w:rFonts w:ascii="Times New Roman" w:hAnsi="Times New Roman" w:cs="Times New Roman"/>
          <w:sz w:val="28"/>
          <w:szCs w:val="28"/>
        </w:rPr>
        <w:t>воспитательной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6E4EBCD" w14:textId="7BF362F1" w:rsidR="00E95967" w:rsidRDefault="00E95967" w:rsidP="00E95967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4327A997" w14:textId="63A1F160" w:rsidR="00E95967" w:rsidRDefault="00E95967" w:rsidP="00E95967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096C1B20" w14:textId="77777777" w:rsidR="00E95967" w:rsidRPr="00E95967" w:rsidRDefault="00E95967" w:rsidP="00E95967">
      <w:pPr>
        <w:ind w:left="360"/>
        <w:rPr>
          <w:rFonts w:ascii="Times New Roman" w:hAnsi="Times New Roman" w:cs="Times New Roman"/>
          <w:sz w:val="28"/>
          <w:szCs w:val="28"/>
        </w:rPr>
      </w:pPr>
      <w:r w:rsidRPr="00E95967">
        <w:rPr>
          <w:rFonts w:ascii="Times New Roman" w:hAnsi="Times New Roman" w:cs="Times New Roman"/>
          <w:b/>
          <w:bCs/>
          <w:sz w:val="28"/>
          <w:szCs w:val="28"/>
        </w:rPr>
        <w:t>ОП ДО включает</w:t>
      </w:r>
    </w:p>
    <w:p w14:paraId="07CF3FD4" w14:textId="7B418557" w:rsidR="00E95967" w:rsidRPr="00E95967" w:rsidRDefault="00E95967" w:rsidP="00E95967">
      <w:pPr>
        <w:ind w:left="360"/>
        <w:rPr>
          <w:rFonts w:ascii="Times New Roman" w:hAnsi="Times New Roman" w:cs="Times New Roman"/>
          <w:sz w:val="28"/>
          <w:szCs w:val="28"/>
        </w:rPr>
      </w:pPr>
      <w:r w:rsidRPr="00E95967">
        <w:rPr>
          <w:rFonts w:ascii="Times New Roman" w:hAnsi="Times New Roman" w:cs="Times New Roman"/>
          <w:sz w:val="28"/>
          <w:szCs w:val="28"/>
        </w:rPr>
        <w:t>Учебно-методическая  документация</w:t>
      </w:r>
      <w:r w:rsidRPr="00E95967">
        <w:rPr>
          <w:rFonts w:ascii="Times New Roman" w:hAnsi="Times New Roman" w:cs="Times New Roman"/>
          <w:sz w:val="28"/>
          <w:szCs w:val="28"/>
        </w:rPr>
        <w:t xml:space="preserve">: </w:t>
      </w:r>
      <w:r w:rsidRPr="00E95967">
        <w:rPr>
          <w:rFonts w:ascii="Times New Roman" w:hAnsi="Times New Roman" w:cs="Times New Roman"/>
          <w:sz w:val="28"/>
          <w:szCs w:val="28"/>
        </w:rPr>
        <w:t>рабочая программа воспитания,  примерный</w:t>
      </w:r>
      <w:r w:rsidRPr="00E95967">
        <w:rPr>
          <w:rFonts w:ascii="Times New Roman" w:hAnsi="Times New Roman" w:cs="Times New Roman"/>
          <w:sz w:val="28"/>
          <w:szCs w:val="28"/>
        </w:rPr>
        <w:tab/>
        <w:t>режим и распорядок  дня дошкольных групп,  календарный план</w:t>
      </w:r>
      <w:r w:rsidRPr="00E95967">
        <w:rPr>
          <w:rFonts w:ascii="Times New Roman" w:hAnsi="Times New Roman" w:cs="Times New Roman"/>
          <w:sz w:val="28"/>
          <w:szCs w:val="28"/>
        </w:rPr>
        <w:t xml:space="preserve"> </w:t>
      </w:r>
      <w:r w:rsidRPr="00E95967">
        <w:rPr>
          <w:rFonts w:ascii="Times New Roman" w:hAnsi="Times New Roman" w:cs="Times New Roman"/>
          <w:sz w:val="28"/>
          <w:szCs w:val="28"/>
        </w:rPr>
        <w:t>воспитательной работы.</w:t>
      </w:r>
    </w:p>
    <w:p w14:paraId="5B396727" w14:textId="78C66802" w:rsidR="00E95967" w:rsidRPr="00E95967" w:rsidRDefault="00E95967" w:rsidP="00747C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5967">
        <w:rPr>
          <w:rFonts w:ascii="Times New Roman" w:hAnsi="Times New Roman" w:cs="Times New Roman"/>
          <w:sz w:val="28"/>
          <w:szCs w:val="28"/>
        </w:rPr>
        <w:t xml:space="preserve">     </w:t>
      </w:r>
      <w:r w:rsidRPr="00E95967">
        <w:rPr>
          <w:rFonts w:ascii="Times New Roman" w:hAnsi="Times New Roman" w:cs="Times New Roman"/>
          <w:sz w:val="28"/>
          <w:szCs w:val="28"/>
        </w:rPr>
        <w:t>Иные компоненты</w:t>
      </w:r>
      <w:r w:rsidRPr="00E95967">
        <w:rPr>
          <w:rFonts w:ascii="Times New Roman" w:hAnsi="Times New Roman" w:cs="Times New Roman"/>
          <w:sz w:val="28"/>
          <w:szCs w:val="28"/>
        </w:rPr>
        <w:t xml:space="preserve">: </w:t>
      </w:r>
      <w:r w:rsidRPr="00E95967">
        <w:rPr>
          <w:rFonts w:ascii="Times New Roman" w:hAnsi="Times New Roman" w:cs="Times New Roman"/>
          <w:sz w:val="28"/>
          <w:szCs w:val="28"/>
        </w:rPr>
        <w:t>планируемые результаты реализации  программы,</w:t>
      </w:r>
    </w:p>
    <w:p w14:paraId="669A11C2" w14:textId="6C8D32AF" w:rsidR="00E95967" w:rsidRPr="00E95967" w:rsidRDefault="00E95967" w:rsidP="00747C6B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95967">
        <w:rPr>
          <w:rFonts w:ascii="Times New Roman" w:hAnsi="Times New Roman" w:cs="Times New Roman"/>
          <w:sz w:val="28"/>
          <w:szCs w:val="28"/>
        </w:rPr>
        <w:t>педагогическая диагностика достижения</w:t>
      </w:r>
      <w:r w:rsidRPr="00E95967">
        <w:rPr>
          <w:rFonts w:ascii="Times New Roman" w:hAnsi="Times New Roman" w:cs="Times New Roman"/>
          <w:sz w:val="28"/>
          <w:szCs w:val="28"/>
        </w:rPr>
        <w:t xml:space="preserve"> </w:t>
      </w:r>
      <w:r w:rsidRPr="00E95967">
        <w:rPr>
          <w:rFonts w:ascii="Times New Roman" w:hAnsi="Times New Roman" w:cs="Times New Roman"/>
          <w:sz w:val="28"/>
          <w:szCs w:val="28"/>
        </w:rPr>
        <w:t>планируемых результатов</w:t>
      </w:r>
      <w:r w:rsidRPr="00E95967">
        <w:rPr>
          <w:rFonts w:ascii="Times New Roman" w:hAnsi="Times New Roman" w:cs="Times New Roman"/>
          <w:sz w:val="28"/>
          <w:szCs w:val="28"/>
        </w:rPr>
        <w:t>,</w:t>
      </w:r>
      <w:r w:rsidRPr="00E95967">
        <w:rPr>
          <w:rFonts w:ascii="Times New Roman" w:eastAsiaTheme="minorEastAsia" w:hAnsi="Times New Roman" w:cs="Times New Roman"/>
          <w:color w:val="000000" w:themeColor="text1"/>
          <w:spacing w:val="-3"/>
          <w:kern w:val="24"/>
          <w:sz w:val="36"/>
          <w:szCs w:val="36"/>
        </w:rPr>
        <w:t xml:space="preserve"> </w:t>
      </w:r>
      <w:r w:rsidRPr="00E95967">
        <w:rPr>
          <w:rFonts w:ascii="Times New Roman" w:hAnsi="Times New Roman" w:cs="Times New Roman"/>
          <w:sz w:val="28"/>
          <w:szCs w:val="28"/>
        </w:rPr>
        <w:t>задачи и содержание образования (обучения и воспитания) по  образовательным областям,</w:t>
      </w:r>
    </w:p>
    <w:p w14:paraId="3FA82A4A" w14:textId="77777777" w:rsidR="00E95967" w:rsidRPr="00E95967" w:rsidRDefault="00E95967" w:rsidP="00747C6B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95967">
        <w:rPr>
          <w:rFonts w:ascii="Times New Roman" w:hAnsi="Times New Roman" w:cs="Times New Roman"/>
          <w:sz w:val="28"/>
          <w:szCs w:val="28"/>
        </w:rPr>
        <w:t>вариативные формы, способы, методы реализации Программы,</w:t>
      </w:r>
    </w:p>
    <w:p w14:paraId="316B1CC5" w14:textId="77777777" w:rsidR="00E95967" w:rsidRPr="00E95967" w:rsidRDefault="00E95967" w:rsidP="00747C6B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95967">
        <w:rPr>
          <w:rFonts w:ascii="Times New Roman" w:hAnsi="Times New Roman" w:cs="Times New Roman"/>
          <w:sz w:val="28"/>
          <w:szCs w:val="28"/>
        </w:rPr>
        <w:t>особенности образовательной деятельности разных видов и</w:t>
      </w:r>
    </w:p>
    <w:p w14:paraId="753B7AC5" w14:textId="77777777" w:rsidR="00E95967" w:rsidRPr="00E95967" w:rsidRDefault="00E95967" w:rsidP="00747C6B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95967">
        <w:rPr>
          <w:rFonts w:ascii="Times New Roman" w:hAnsi="Times New Roman" w:cs="Times New Roman"/>
          <w:sz w:val="28"/>
          <w:szCs w:val="28"/>
        </w:rPr>
        <w:t>культурных практик,</w:t>
      </w:r>
    </w:p>
    <w:p w14:paraId="05E1C32B" w14:textId="77777777" w:rsidR="00E95967" w:rsidRPr="00E95967" w:rsidRDefault="00E95967" w:rsidP="00747C6B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95967">
        <w:rPr>
          <w:rFonts w:ascii="Times New Roman" w:hAnsi="Times New Roman" w:cs="Times New Roman"/>
          <w:sz w:val="28"/>
          <w:szCs w:val="28"/>
        </w:rPr>
        <w:t>способы и направления поддержки детской инициативы,</w:t>
      </w:r>
    </w:p>
    <w:p w14:paraId="4108F5CE" w14:textId="77777777" w:rsidR="00E95967" w:rsidRPr="00E95967" w:rsidRDefault="00E95967" w:rsidP="00747C6B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95967">
        <w:rPr>
          <w:rFonts w:ascii="Times New Roman" w:hAnsi="Times New Roman" w:cs="Times New Roman"/>
          <w:sz w:val="28"/>
          <w:szCs w:val="28"/>
        </w:rPr>
        <w:t>особенности взаимодействия педагогического коллектива с семьями  обучающихся.</w:t>
      </w:r>
    </w:p>
    <w:p w14:paraId="16293BC6" w14:textId="24D8D69B" w:rsidR="00E95967" w:rsidRPr="00E95967" w:rsidRDefault="00E95967" w:rsidP="00747C6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95967">
        <w:rPr>
          <w:rFonts w:ascii="Times New Roman" w:hAnsi="Times New Roman" w:cs="Times New Roman"/>
          <w:b/>
          <w:bCs/>
          <w:sz w:val="28"/>
          <w:szCs w:val="28"/>
        </w:rPr>
        <w:t>Направления обучения и воспитания –  образовательные области</w:t>
      </w:r>
    </w:p>
    <w:p w14:paraId="6F04796E" w14:textId="77777777" w:rsidR="00E95967" w:rsidRPr="00E95967" w:rsidRDefault="00E95967" w:rsidP="00747C6B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95967">
        <w:rPr>
          <w:rFonts w:ascii="Times New Roman" w:hAnsi="Times New Roman" w:cs="Times New Roman"/>
          <w:sz w:val="28"/>
          <w:szCs w:val="28"/>
        </w:rPr>
        <w:t>«Физическое развитие»</w:t>
      </w:r>
    </w:p>
    <w:p w14:paraId="19B3646E" w14:textId="77777777" w:rsidR="00E95967" w:rsidRPr="00E95967" w:rsidRDefault="00E95967" w:rsidP="00747C6B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95967">
        <w:rPr>
          <w:rFonts w:ascii="Times New Roman" w:hAnsi="Times New Roman" w:cs="Times New Roman"/>
          <w:sz w:val="28"/>
          <w:szCs w:val="28"/>
        </w:rPr>
        <w:t>«Социально – коммуникативное развитие»</w:t>
      </w:r>
    </w:p>
    <w:p w14:paraId="12207FFE" w14:textId="77777777" w:rsidR="00E95967" w:rsidRPr="00E95967" w:rsidRDefault="00E95967" w:rsidP="00747C6B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95967">
        <w:rPr>
          <w:rFonts w:ascii="Times New Roman" w:hAnsi="Times New Roman" w:cs="Times New Roman"/>
          <w:sz w:val="28"/>
          <w:szCs w:val="28"/>
        </w:rPr>
        <w:t>«Познавательное развитие»</w:t>
      </w:r>
    </w:p>
    <w:p w14:paraId="03DAF750" w14:textId="77777777" w:rsidR="00E95967" w:rsidRPr="00E95967" w:rsidRDefault="00E95967" w:rsidP="00747C6B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95967">
        <w:rPr>
          <w:rFonts w:ascii="Times New Roman" w:hAnsi="Times New Roman" w:cs="Times New Roman"/>
          <w:sz w:val="28"/>
          <w:szCs w:val="28"/>
        </w:rPr>
        <w:t>«Речевое развитие»</w:t>
      </w:r>
    </w:p>
    <w:p w14:paraId="024E68D8" w14:textId="77777777" w:rsidR="00E95967" w:rsidRPr="00E95967" w:rsidRDefault="00E95967" w:rsidP="00747C6B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95967">
        <w:rPr>
          <w:rFonts w:ascii="Times New Roman" w:hAnsi="Times New Roman" w:cs="Times New Roman"/>
          <w:sz w:val="28"/>
          <w:szCs w:val="28"/>
        </w:rPr>
        <w:t>«Художественно – эстетическое развитие»</w:t>
      </w:r>
    </w:p>
    <w:p w14:paraId="1518E377" w14:textId="1FE72909" w:rsidR="00E95967" w:rsidRPr="00E95967" w:rsidRDefault="00E95967" w:rsidP="00747C6B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95967">
        <w:rPr>
          <w:rFonts w:ascii="Times New Roman" w:hAnsi="Times New Roman" w:cs="Times New Roman"/>
          <w:sz w:val="28"/>
          <w:szCs w:val="28"/>
        </w:rPr>
        <w:t>рабочая программа воспитания,</w:t>
      </w:r>
    </w:p>
    <w:p w14:paraId="12F469F0" w14:textId="1D6DA949" w:rsidR="00E95967" w:rsidRPr="00E95967" w:rsidRDefault="00E95967" w:rsidP="00747C6B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95967">
        <w:rPr>
          <w:rFonts w:ascii="Times New Roman" w:hAnsi="Times New Roman" w:cs="Times New Roman"/>
          <w:sz w:val="28"/>
          <w:szCs w:val="28"/>
        </w:rPr>
        <w:t>примерный режим и распорядок дня дошкольных групп,  календарный план воспитательной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BA55AA9" w14:textId="30DECCCC" w:rsidR="00E95967" w:rsidRDefault="00E95967" w:rsidP="00E95967">
      <w:pPr>
        <w:ind w:left="360"/>
        <w:rPr>
          <w:b/>
          <w:bCs/>
          <w:sz w:val="28"/>
          <w:szCs w:val="28"/>
        </w:rPr>
      </w:pPr>
      <w:r w:rsidRPr="00E95967">
        <w:rPr>
          <w:b/>
          <w:bCs/>
          <w:sz w:val="28"/>
          <w:szCs w:val="28"/>
        </w:rPr>
        <w:t>Образовательная деятельность в ДОУ включает</w:t>
      </w:r>
      <w:r>
        <w:rPr>
          <w:b/>
          <w:bCs/>
          <w:sz w:val="28"/>
          <w:szCs w:val="28"/>
        </w:rPr>
        <w:t>:</w:t>
      </w:r>
    </w:p>
    <w:p w14:paraId="1A2361FE" w14:textId="77777777" w:rsidR="00E95967" w:rsidRPr="00E95967" w:rsidRDefault="00E95967" w:rsidP="00E95967">
      <w:pPr>
        <w:ind w:left="360"/>
        <w:rPr>
          <w:rFonts w:ascii="Times New Roman" w:hAnsi="Times New Roman" w:cs="Times New Roman"/>
          <w:sz w:val="28"/>
          <w:szCs w:val="28"/>
        </w:rPr>
      </w:pPr>
      <w:r w:rsidRPr="00E95967">
        <w:rPr>
          <w:rFonts w:ascii="Times New Roman" w:hAnsi="Times New Roman" w:cs="Times New Roman"/>
          <w:sz w:val="28"/>
          <w:szCs w:val="28"/>
        </w:rPr>
        <w:t>образовательную деятельность, осуществляемую в процессе организации  различных видов детской деятельности;</w:t>
      </w:r>
    </w:p>
    <w:p w14:paraId="5A73174D" w14:textId="711D5197" w:rsidR="00E95967" w:rsidRPr="00E95967" w:rsidRDefault="00E95967" w:rsidP="00E95967">
      <w:pPr>
        <w:ind w:left="360"/>
        <w:rPr>
          <w:rFonts w:ascii="Times New Roman" w:hAnsi="Times New Roman" w:cs="Times New Roman"/>
          <w:sz w:val="28"/>
          <w:szCs w:val="28"/>
        </w:rPr>
      </w:pPr>
      <w:r w:rsidRPr="00E95967">
        <w:rPr>
          <w:rFonts w:ascii="Times New Roman" w:hAnsi="Times New Roman" w:cs="Times New Roman"/>
          <w:sz w:val="28"/>
          <w:szCs w:val="28"/>
        </w:rPr>
        <w:t>образовательную</w:t>
      </w:r>
      <w:r w:rsidRPr="00E95967">
        <w:rPr>
          <w:rFonts w:ascii="Times New Roman" w:hAnsi="Times New Roman" w:cs="Times New Roman"/>
          <w:sz w:val="28"/>
          <w:szCs w:val="28"/>
        </w:rPr>
        <w:tab/>
        <w:t>деятельность,</w:t>
      </w:r>
      <w:r w:rsidRPr="00E95967">
        <w:rPr>
          <w:rFonts w:ascii="Times New Roman" w:hAnsi="Times New Roman" w:cs="Times New Roman"/>
          <w:sz w:val="28"/>
          <w:szCs w:val="28"/>
        </w:rPr>
        <w:tab/>
        <w:t>осуществляемую</w:t>
      </w:r>
      <w:r w:rsidRPr="00E95967">
        <w:rPr>
          <w:rFonts w:ascii="Times New Roman" w:hAnsi="Times New Roman" w:cs="Times New Roman"/>
          <w:sz w:val="28"/>
          <w:szCs w:val="28"/>
        </w:rPr>
        <w:tab/>
        <w:t>в</w:t>
      </w:r>
      <w:r w:rsidRPr="00E95967">
        <w:rPr>
          <w:rFonts w:ascii="Times New Roman" w:hAnsi="Times New Roman" w:cs="Times New Roman"/>
          <w:sz w:val="28"/>
          <w:szCs w:val="28"/>
        </w:rPr>
        <w:tab/>
        <w:t>ходе</w:t>
      </w:r>
      <w:r w:rsidRPr="00E95967">
        <w:rPr>
          <w:rFonts w:ascii="Times New Roman" w:hAnsi="Times New Roman" w:cs="Times New Roman"/>
          <w:sz w:val="28"/>
          <w:szCs w:val="28"/>
        </w:rPr>
        <w:t xml:space="preserve"> </w:t>
      </w:r>
      <w:r w:rsidRPr="00E95967">
        <w:rPr>
          <w:rFonts w:ascii="Times New Roman" w:hAnsi="Times New Roman" w:cs="Times New Roman"/>
          <w:sz w:val="28"/>
          <w:szCs w:val="28"/>
        </w:rPr>
        <w:t>режимных  процессов;</w:t>
      </w:r>
    </w:p>
    <w:p w14:paraId="0CD0097E" w14:textId="6CC71366" w:rsidR="00E95967" w:rsidRPr="00E95967" w:rsidRDefault="00E95967" w:rsidP="00E95967">
      <w:pPr>
        <w:ind w:left="360"/>
        <w:rPr>
          <w:rFonts w:ascii="Times New Roman" w:hAnsi="Times New Roman" w:cs="Times New Roman"/>
          <w:sz w:val="28"/>
          <w:szCs w:val="28"/>
        </w:rPr>
      </w:pPr>
      <w:r w:rsidRPr="00E95967">
        <w:rPr>
          <w:rFonts w:ascii="Times New Roman" w:hAnsi="Times New Roman" w:cs="Times New Roman"/>
          <w:sz w:val="28"/>
          <w:szCs w:val="28"/>
        </w:rPr>
        <w:lastRenderedPageBreak/>
        <w:t>самостоятельную деятельность детей;  взаимодействие</w:t>
      </w:r>
      <w:r w:rsidRPr="00E95967">
        <w:rPr>
          <w:rFonts w:ascii="Times New Roman" w:hAnsi="Times New Roman" w:cs="Times New Roman"/>
          <w:sz w:val="28"/>
          <w:szCs w:val="28"/>
        </w:rPr>
        <w:tab/>
      </w:r>
      <w:r w:rsidRPr="00E95967">
        <w:rPr>
          <w:rFonts w:ascii="Times New Roman" w:hAnsi="Times New Roman" w:cs="Times New Roman"/>
          <w:sz w:val="28"/>
          <w:szCs w:val="28"/>
        </w:rPr>
        <w:t xml:space="preserve"> </w:t>
      </w:r>
      <w:r w:rsidRPr="00E95967">
        <w:rPr>
          <w:rFonts w:ascii="Times New Roman" w:hAnsi="Times New Roman" w:cs="Times New Roman"/>
          <w:sz w:val="28"/>
          <w:szCs w:val="28"/>
        </w:rPr>
        <w:t>с</w:t>
      </w:r>
      <w:r w:rsidRPr="00E95967">
        <w:rPr>
          <w:rFonts w:ascii="Times New Roman" w:hAnsi="Times New Roman" w:cs="Times New Roman"/>
          <w:sz w:val="28"/>
          <w:szCs w:val="28"/>
        </w:rPr>
        <w:tab/>
        <w:t>семьями</w:t>
      </w:r>
      <w:r w:rsidRPr="00E95967">
        <w:rPr>
          <w:rFonts w:ascii="Times New Roman" w:hAnsi="Times New Roman" w:cs="Times New Roman"/>
          <w:sz w:val="28"/>
          <w:szCs w:val="28"/>
        </w:rPr>
        <w:t xml:space="preserve"> </w:t>
      </w:r>
      <w:r w:rsidRPr="00E95967">
        <w:rPr>
          <w:rFonts w:ascii="Times New Roman" w:hAnsi="Times New Roman" w:cs="Times New Roman"/>
          <w:sz w:val="28"/>
          <w:szCs w:val="28"/>
        </w:rPr>
        <w:t>детей</w:t>
      </w:r>
      <w:r w:rsidRPr="00E95967">
        <w:rPr>
          <w:rFonts w:ascii="Times New Roman" w:hAnsi="Times New Roman" w:cs="Times New Roman"/>
          <w:sz w:val="28"/>
          <w:szCs w:val="28"/>
        </w:rPr>
        <w:t xml:space="preserve"> </w:t>
      </w:r>
      <w:r w:rsidRPr="00E95967">
        <w:rPr>
          <w:rFonts w:ascii="Times New Roman" w:hAnsi="Times New Roman" w:cs="Times New Roman"/>
          <w:sz w:val="28"/>
          <w:szCs w:val="28"/>
        </w:rPr>
        <w:t>по</w:t>
      </w:r>
      <w:r w:rsidRPr="00E95967">
        <w:rPr>
          <w:rFonts w:ascii="Times New Roman" w:hAnsi="Times New Roman" w:cs="Times New Roman"/>
          <w:sz w:val="28"/>
          <w:szCs w:val="28"/>
        </w:rPr>
        <w:tab/>
      </w:r>
      <w:r w:rsidRPr="00E95967">
        <w:rPr>
          <w:rFonts w:ascii="Times New Roman" w:hAnsi="Times New Roman" w:cs="Times New Roman"/>
          <w:sz w:val="28"/>
          <w:szCs w:val="28"/>
        </w:rPr>
        <w:t xml:space="preserve"> </w:t>
      </w:r>
      <w:r w:rsidRPr="00E95967">
        <w:rPr>
          <w:rFonts w:ascii="Times New Roman" w:hAnsi="Times New Roman" w:cs="Times New Roman"/>
          <w:sz w:val="28"/>
          <w:szCs w:val="28"/>
        </w:rPr>
        <w:t>реализации</w:t>
      </w:r>
      <w:r w:rsidRPr="00E95967">
        <w:rPr>
          <w:rFonts w:ascii="Times New Roman" w:hAnsi="Times New Roman" w:cs="Times New Roman"/>
          <w:sz w:val="28"/>
          <w:szCs w:val="28"/>
        </w:rPr>
        <w:tab/>
        <w:t>образовательной</w:t>
      </w:r>
      <w:r w:rsidRPr="00E95967">
        <w:rPr>
          <w:rFonts w:ascii="Times New Roman" w:hAnsi="Times New Roman" w:cs="Times New Roman"/>
          <w:sz w:val="28"/>
          <w:szCs w:val="28"/>
        </w:rPr>
        <w:t xml:space="preserve"> </w:t>
      </w:r>
      <w:r w:rsidRPr="00E95967">
        <w:rPr>
          <w:rFonts w:ascii="Times New Roman" w:hAnsi="Times New Roman" w:cs="Times New Roman"/>
          <w:sz w:val="28"/>
          <w:szCs w:val="28"/>
        </w:rPr>
        <w:t>программы ДО (п.24.1. ФОП ДО).</w:t>
      </w:r>
    </w:p>
    <w:p w14:paraId="36910F67" w14:textId="4425EFF2" w:rsidR="00E95967" w:rsidRPr="00E95967" w:rsidRDefault="00E95967" w:rsidP="00E95967">
      <w:pPr>
        <w:ind w:left="360"/>
        <w:rPr>
          <w:rFonts w:ascii="Times New Roman" w:hAnsi="Times New Roman" w:cs="Times New Roman"/>
          <w:sz w:val="28"/>
          <w:szCs w:val="28"/>
        </w:rPr>
      </w:pPr>
      <w:r w:rsidRPr="00E95967">
        <w:rPr>
          <w:rFonts w:ascii="Times New Roman" w:hAnsi="Times New Roman" w:cs="Times New Roman"/>
          <w:b/>
          <w:bCs/>
          <w:sz w:val="28"/>
          <w:szCs w:val="28"/>
        </w:rPr>
        <w:t xml:space="preserve">К культурным практикам </w:t>
      </w:r>
      <w:r w:rsidRPr="00E95967">
        <w:rPr>
          <w:rFonts w:ascii="Times New Roman" w:hAnsi="Times New Roman" w:cs="Times New Roman"/>
          <w:sz w:val="28"/>
          <w:szCs w:val="28"/>
        </w:rPr>
        <w:t>относят игровую, продуктивную,  познавательно-исследовательскую, коммуникативную практики, чтение  художественной литературы (п.24.19. ФОП ДО)</w:t>
      </w:r>
      <w:r w:rsidRPr="00E95967">
        <w:rPr>
          <w:rFonts w:ascii="Times New Roman" w:hAnsi="Times New Roman" w:cs="Times New Roman"/>
          <w:sz w:val="28"/>
          <w:szCs w:val="28"/>
        </w:rPr>
        <w:t>.</w:t>
      </w:r>
    </w:p>
    <w:p w14:paraId="2C4028D7" w14:textId="635EA234" w:rsidR="00E95967" w:rsidRPr="00E95967" w:rsidRDefault="00747C6B" w:rsidP="00E95967">
      <w:pPr>
        <w:ind w:left="360"/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b/>
          <w:bCs/>
          <w:sz w:val="28"/>
          <w:szCs w:val="28"/>
        </w:rPr>
        <w:t>Характеристика взаимодействия ДОУ  с семьями воспитанников</w:t>
      </w:r>
    </w:p>
    <w:p w14:paraId="2D263515" w14:textId="77777777" w:rsidR="00747C6B" w:rsidRPr="00747C6B" w:rsidRDefault="00747C6B" w:rsidP="00747C6B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b/>
          <w:bCs/>
          <w:sz w:val="28"/>
          <w:szCs w:val="28"/>
        </w:rPr>
        <w:t>Цели взаимодействия:</w:t>
      </w:r>
    </w:p>
    <w:p w14:paraId="35993E0D" w14:textId="77777777" w:rsidR="00747C6B" w:rsidRPr="00747C6B" w:rsidRDefault="00747C6B" w:rsidP="00747C6B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>Обеспечение</w:t>
      </w:r>
      <w:r w:rsidRPr="00747C6B">
        <w:rPr>
          <w:rFonts w:ascii="Times New Roman" w:hAnsi="Times New Roman" w:cs="Times New Roman"/>
          <w:sz w:val="28"/>
          <w:szCs w:val="28"/>
        </w:rPr>
        <w:tab/>
      </w:r>
      <w:r w:rsidRPr="00747C6B">
        <w:rPr>
          <w:rFonts w:ascii="Times New Roman" w:hAnsi="Times New Roman" w:cs="Times New Roman"/>
          <w:sz w:val="28"/>
          <w:szCs w:val="28"/>
        </w:rPr>
        <w:tab/>
        <w:t>единства</w:t>
      </w:r>
      <w:r w:rsidRPr="00747C6B">
        <w:rPr>
          <w:rFonts w:ascii="Times New Roman" w:hAnsi="Times New Roman" w:cs="Times New Roman"/>
          <w:sz w:val="28"/>
          <w:szCs w:val="28"/>
        </w:rPr>
        <w:tab/>
        <w:t>подходов</w:t>
      </w:r>
      <w:r w:rsidRPr="00747C6B">
        <w:rPr>
          <w:rFonts w:ascii="Times New Roman" w:hAnsi="Times New Roman" w:cs="Times New Roman"/>
          <w:sz w:val="28"/>
          <w:szCs w:val="28"/>
        </w:rPr>
        <w:tab/>
        <w:t>к  воспитанию</w:t>
      </w:r>
      <w:r w:rsidRPr="00747C6B">
        <w:rPr>
          <w:rFonts w:ascii="Times New Roman" w:hAnsi="Times New Roman" w:cs="Times New Roman"/>
          <w:sz w:val="28"/>
          <w:szCs w:val="28"/>
        </w:rPr>
        <w:t xml:space="preserve"> и </w:t>
      </w:r>
      <w:r w:rsidRPr="00747C6B">
        <w:rPr>
          <w:rFonts w:ascii="Times New Roman" w:hAnsi="Times New Roman" w:cs="Times New Roman"/>
          <w:sz w:val="28"/>
          <w:szCs w:val="28"/>
        </w:rPr>
        <w:t>обучению</w:t>
      </w:r>
      <w:r w:rsidRPr="00747C6B">
        <w:rPr>
          <w:rFonts w:ascii="Times New Roman" w:hAnsi="Times New Roman" w:cs="Times New Roman"/>
          <w:sz w:val="28"/>
          <w:szCs w:val="28"/>
        </w:rPr>
        <w:tab/>
        <w:t>детей</w:t>
      </w:r>
      <w:r w:rsidRPr="00747C6B">
        <w:rPr>
          <w:rFonts w:ascii="Times New Roman" w:hAnsi="Times New Roman" w:cs="Times New Roman"/>
          <w:sz w:val="28"/>
          <w:szCs w:val="28"/>
        </w:rPr>
        <w:tab/>
        <w:t xml:space="preserve"> в</w:t>
      </w:r>
      <w:r w:rsidRPr="00747C6B">
        <w:rPr>
          <w:rFonts w:ascii="Times New Roman" w:hAnsi="Times New Roman" w:cs="Times New Roman"/>
          <w:sz w:val="28"/>
          <w:szCs w:val="28"/>
        </w:rPr>
        <w:t xml:space="preserve"> </w:t>
      </w:r>
      <w:r w:rsidRPr="00747C6B">
        <w:rPr>
          <w:rFonts w:ascii="Times New Roman" w:hAnsi="Times New Roman" w:cs="Times New Roman"/>
          <w:sz w:val="28"/>
          <w:szCs w:val="28"/>
        </w:rPr>
        <w:t>условиях ДОО и семьи; повышение  воспитательного потенциала семьи.</w:t>
      </w:r>
    </w:p>
    <w:p w14:paraId="52EE59FB" w14:textId="77777777" w:rsidR="00747C6B" w:rsidRPr="00747C6B" w:rsidRDefault="00747C6B" w:rsidP="00747C6B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>Обеспечение</w:t>
      </w:r>
      <w:r w:rsidRPr="00747C6B">
        <w:rPr>
          <w:rFonts w:ascii="Times New Roman" w:hAnsi="Times New Roman" w:cs="Times New Roman"/>
          <w:sz w:val="28"/>
          <w:szCs w:val="28"/>
        </w:rPr>
        <w:tab/>
        <w:t>психолого-  педагогической поддержки семьи и</w:t>
      </w:r>
    </w:p>
    <w:p w14:paraId="1CFEC32F" w14:textId="77777777" w:rsidR="00747C6B" w:rsidRPr="00747C6B" w:rsidRDefault="00747C6B" w:rsidP="00747C6B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>повышение</w:t>
      </w:r>
      <w:r w:rsidRPr="00747C6B">
        <w:rPr>
          <w:rFonts w:ascii="Times New Roman" w:hAnsi="Times New Roman" w:cs="Times New Roman"/>
          <w:sz w:val="28"/>
          <w:szCs w:val="28"/>
        </w:rPr>
        <w:tab/>
        <w:t>компетентности  родителей в вопросах образования,  охраны и укрепления здоровья детей</w:t>
      </w:r>
    </w:p>
    <w:p w14:paraId="7492A31C" w14:textId="77777777" w:rsidR="00747C6B" w:rsidRPr="00747C6B" w:rsidRDefault="00747C6B" w:rsidP="00747C6B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>младенческого,</w:t>
      </w:r>
      <w:r w:rsidRPr="00747C6B">
        <w:rPr>
          <w:rFonts w:ascii="Times New Roman" w:hAnsi="Times New Roman" w:cs="Times New Roman"/>
          <w:sz w:val="28"/>
          <w:szCs w:val="28"/>
        </w:rPr>
        <w:tab/>
        <w:t>раннего</w:t>
      </w:r>
      <w:r w:rsidRPr="00747C6B">
        <w:rPr>
          <w:rFonts w:ascii="Times New Roman" w:hAnsi="Times New Roman" w:cs="Times New Roman"/>
          <w:sz w:val="28"/>
          <w:szCs w:val="28"/>
        </w:rPr>
        <w:tab/>
        <w:t>и  дошкольного возраста.</w:t>
      </w:r>
    </w:p>
    <w:p w14:paraId="2DCF28F1" w14:textId="2ABA72FE" w:rsidR="00747C6B" w:rsidRPr="00747C6B" w:rsidRDefault="00747C6B" w:rsidP="00747C6B">
      <w:pPr>
        <w:spacing w:after="0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747C6B">
        <w:rPr>
          <w:rFonts w:ascii="Times New Roman" w:hAnsi="Times New Roman" w:cs="Times New Roman"/>
          <w:b/>
          <w:bCs/>
          <w:sz w:val="28"/>
          <w:szCs w:val="28"/>
        </w:rPr>
        <w:t>Принципы взаимодействия</w:t>
      </w:r>
      <w:r w:rsidRPr="00747C6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87BE276" w14:textId="77777777" w:rsidR="00747C6B" w:rsidRPr="00747C6B" w:rsidRDefault="00747C6B" w:rsidP="00747C6B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>Приоритет</w:t>
      </w:r>
      <w:r w:rsidRPr="00747C6B">
        <w:rPr>
          <w:rFonts w:ascii="Times New Roman" w:hAnsi="Times New Roman" w:cs="Times New Roman"/>
          <w:sz w:val="28"/>
          <w:szCs w:val="28"/>
        </w:rPr>
        <w:tab/>
        <w:t>семьи</w:t>
      </w:r>
      <w:r w:rsidRPr="00747C6B">
        <w:rPr>
          <w:rFonts w:ascii="Times New Roman" w:hAnsi="Times New Roman" w:cs="Times New Roman"/>
          <w:sz w:val="28"/>
          <w:szCs w:val="28"/>
        </w:rPr>
        <w:tab/>
        <w:t>в</w:t>
      </w:r>
      <w:r w:rsidRPr="00747C6B">
        <w:rPr>
          <w:rFonts w:ascii="Times New Roman" w:hAnsi="Times New Roman" w:cs="Times New Roman"/>
          <w:sz w:val="28"/>
          <w:szCs w:val="28"/>
        </w:rPr>
        <w:tab/>
        <w:t>воспитании,  обучении и развитии ребенка</w:t>
      </w:r>
    </w:p>
    <w:p w14:paraId="33AB98AB" w14:textId="77777777" w:rsidR="00747C6B" w:rsidRPr="00747C6B" w:rsidRDefault="00747C6B" w:rsidP="00747C6B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>Открытость</w:t>
      </w:r>
    </w:p>
    <w:p w14:paraId="590C9CC1" w14:textId="77777777" w:rsidR="00747C6B" w:rsidRPr="00747C6B" w:rsidRDefault="00747C6B" w:rsidP="00747C6B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>Индивидуально-дифференцированный</w:t>
      </w:r>
    </w:p>
    <w:p w14:paraId="53E680A3" w14:textId="77777777" w:rsidR="00747C6B" w:rsidRPr="00747C6B" w:rsidRDefault="00747C6B" w:rsidP="00747C6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>подход</w:t>
      </w:r>
    </w:p>
    <w:p w14:paraId="4CE1D5F7" w14:textId="77777777" w:rsidR="00747C6B" w:rsidRPr="00747C6B" w:rsidRDefault="00747C6B" w:rsidP="00747C6B">
      <w:pPr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47C6B">
        <w:rPr>
          <w:rFonts w:ascii="Times New Roman" w:hAnsi="Times New Roman" w:cs="Times New Roman"/>
          <w:sz w:val="28"/>
          <w:szCs w:val="28"/>
        </w:rPr>
        <w:t>Возрастосообразность</w:t>
      </w:r>
      <w:proofErr w:type="spellEnd"/>
    </w:p>
    <w:p w14:paraId="2339A017" w14:textId="77777777" w:rsidR="00747C6B" w:rsidRPr="00747C6B" w:rsidRDefault="00747C6B" w:rsidP="00747C6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b/>
          <w:bCs/>
          <w:sz w:val="28"/>
          <w:szCs w:val="28"/>
        </w:rPr>
        <w:t>Задачи взаимодействия:</w:t>
      </w:r>
    </w:p>
    <w:p w14:paraId="2AF99A84" w14:textId="77777777" w:rsidR="00747C6B" w:rsidRPr="00747C6B" w:rsidRDefault="00747C6B" w:rsidP="00747C6B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>Информирование родителей и общественности  относительно целей дошкольного образования,  общих для всего образовательного пространства  РФ, о мерах господдержки семьям, имеющим детей  дошкольного возраста, а также об образовательной  программе, реализуемой в ДОО.</w:t>
      </w:r>
    </w:p>
    <w:p w14:paraId="44A98033" w14:textId="77777777" w:rsidR="00747C6B" w:rsidRPr="00747C6B" w:rsidRDefault="00747C6B" w:rsidP="00747C6B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>Просвещение родителей, повышение их правовой,  психолого-педагогической компетентности в  вопросах охраны и укрепления здоровья, развития  и образования детей.</w:t>
      </w:r>
    </w:p>
    <w:p w14:paraId="35A7F63D" w14:textId="77777777" w:rsidR="00747C6B" w:rsidRPr="00747C6B" w:rsidRDefault="00747C6B" w:rsidP="00747C6B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>Создание условий для развития ответственного и  осознанного родительства как базовой основы  благополучия семьи.</w:t>
      </w:r>
    </w:p>
    <w:p w14:paraId="2F496ED5" w14:textId="47CDA386" w:rsidR="00747C6B" w:rsidRPr="00747C6B" w:rsidRDefault="00747C6B" w:rsidP="00747C6B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>Построение</w:t>
      </w:r>
      <w:r w:rsidRPr="00747C6B">
        <w:rPr>
          <w:rFonts w:ascii="Times New Roman" w:hAnsi="Times New Roman" w:cs="Times New Roman"/>
          <w:sz w:val="28"/>
          <w:szCs w:val="28"/>
        </w:rPr>
        <w:t xml:space="preserve"> </w:t>
      </w:r>
      <w:r w:rsidRPr="00747C6B">
        <w:rPr>
          <w:rFonts w:ascii="Times New Roman" w:hAnsi="Times New Roman" w:cs="Times New Roman"/>
          <w:sz w:val="28"/>
          <w:szCs w:val="28"/>
        </w:rPr>
        <w:t>взаимодействия</w:t>
      </w:r>
      <w:r w:rsidRPr="00747C6B">
        <w:rPr>
          <w:rFonts w:ascii="Times New Roman" w:hAnsi="Times New Roman" w:cs="Times New Roman"/>
          <w:sz w:val="28"/>
          <w:szCs w:val="28"/>
        </w:rPr>
        <w:tab/>
        <w:t>в</w:t>
      </w:r>
      <w:r w:rsidRPr="00747C6B">
        <w:rPr>
          <w:rFonts w:ascii="Times New Roman" w:hAnsi="Times New Roman" w:cs="Times New Roman"/>
          <w:sz w:val="28"/>
          <w:szCs w:val="28"/>
        </w:rPr>
        <w:tab/>
        <w:t>форме</w:t>
      </w:r>
      <w:r w:rsidRPr="00747C6B">
        <w:rPr>
          <w:rFonts w:ascii="Times New Roman" w:hAnsi="Times New Roman" w:cs="Times New Roman"/>
          <w:sz w:val="28"/>
          <w:szCs w:val="28"/>
        </w:rPr>
        <w:t xml:space="preserve"> </w:t>
      </w:r>
      <w:r w:rsidRPr="00747C6B">
        <w:rPr>
          <w:rFonts w:ascii="Times New Roman" w:hAnsi="Times New Roman" w:cs="Times New Roman"/>
          <w:sz w:val="28"/>
          <w:szCs w:val="28"/>
        </w:rPr>
        <w:t>сотрудничества</w:t>
      </w:r>
      <w:r w:rsidRPr="00747C6B">
        <w:rPr>
          <w:rFonts w:ascii="Times New Roman" w:hAnsi="Times New Roman" w:cs="Times New Roman"/>
          <w:sz w:val="28"/>
          <w:szCs w:val="28"/>
        </w:rPr>
        <w:t xml:space="preserve"> </w:t>
      </w:r>
      <w:r w:rsidRPr="00747C6B">
        <w:rPr>
          <w:rFonts w:ascii="Times New Roman" w:hAnsi="Times New Roman" w:cs="Times New Roman"/>
          <w:sz w:val="28"/>
          <w:szCs w:val="28"/>
        </w:rPr>
        <w:t>и</w:t>
      </w:r>
      <w:r w:rsidRPr="00747C6B">
        <w:rPr>
          <w:rFonts w:ascii="Times New Roman" w:hAnsi="Times New Roman" w:cs="Times New Roman"/>
          <w:sz w:val="28"/>
          <w:szCs w:val="28"/>
        </w:rPr>
        <w:t xml:space="preserve"> </w:t>
      </w:r>
      <w:r w:rsidRPr="00747C6B">
        <w:rPr>
          <w:rFonts w:ascii="Times New Roman" w:hAnsi="Times New Roman" w:cs="Times New Roman"/>
          <w:sz w:val="28"/>
          <w:szCs w:val="28"/>
        </w:rPr>
        <w:t>установлени</w:t>
      </w:r>
      <w:r w:rsidRPr="00747C6B">
        <w:rPr>
          <w:rFonts w:ascii="Times New Roman" w:hAnsi="Times New Roman" w:cs="Times New Roman"/>
          <w:sz w:val="28"/>
          <w:szCs w:val="28"/>
        </w:rPr>
        <w:t xml:space="preserve">я </w:t>
      </w:r>
      <w:r w:rsidRPr="00747C6B">
        <w:rPr>
          <w:rFonts w:ascii="Times New Roman" w:hAnsi="Times New Roman" w:cs="Times New Roman"/>
          <w:sz w:val="28"/>
          <w:szCs w:val="28"/>
        </w:rPr>
        <w:t>партнерских</w:t>
      </w:r>
      <w:r w:rsidRPr="00747C6B">
        <w:rPr>
          <w:rFonts w:ascii="Times New Roman" w:hAnsi="Times New Roman" w:cs="Times New Roman"/>
          <w:sz w:val="28"/>
          <w:szCs w:val="28"/>
        </w:rPr>
        <w:t xml:space="preserve"> </w:t>
      </w:r>
      <w:r w:rsidRPr="00747C6B">
        <w:rPr>
          <w:rFonts w:ascii="Times New Roman" w:hAnsi="Times New Roman" w:cs="Times New Roman"/>
          <w:sz w:val="28"/>
          <w:szCs w:val="28"/>
        </w:rPr>
        <w:t>отношений</w:t>
      </w:r>
      <w:r w:rsidRPr="00747C6B">
        <w:rPr>
          <w:rFonts w:ascii="Times New Roman" w:hAnsi="Times New Roman" w:cs="Times New Roman"/>
          <w:sz w:val="28"/>
          <w:szCs w:val="28"/>
        </w:rPr>
        <w:tab/>
        <w:t>с</w:t>
      </w:r>
      <w:r w:rsidRPr="00747C6B">
        <w:rPr>
          <w:rFonts w:ascii="Times New Roman" w:hAnsi="Times New Roman" w:cs="Times New Roman"/>
          <w:sz w:val="28"/>
          <w:szCs w:val="28"/>
        </w:rPr>
        <w:t xml:space="preserve"> </w:t>
      </w:r>
      <w:r w:rsidRPr="00747C6B">
        <w:rPr>
          <w:rFonts w:ascii="Times New Roman" w:hAnsi="Times New Roman" w:cs="Times New Roman"/>
          <w:sz w:val="28"/>
          <w:szCs w:val="28"/>
        </w:rPr>
        <w:t>родителями</w:t>
      </w:r>
      <w:r w:rsidRPr="00747C6B">
        <w:rPr>
          <w:rFonts w:ascii="Times New Roman" w:hAnsi="Times New Roman" w:cs="Times New Roman"/>
          <w:sz w:val="28"/>
          <w:szCs w:val="28"/>
        </w:rPr>
        <w:tab/>
        <w:t>детей</w:t>
      </w:r>
      <w:r w:rsidRPr="00747C6B">
        <w:rPr>
          <w:rFonts w:ascii="Times New Roman" w:hAnsi="Times New Roman" w:cs="Times New Roman"/>
          <w:sz w:val="28"/>
          <w:szCs w:val="28"/>
        </w:rPr>
        <w:t xml:space="preserve"> </w:t>
      </w:r>
      <w:r w:rsidRPr="00747C6B">
        <w:rPr>
          <w:rFonts w:ascii="Times New Roman" w:hAnsi="Times New Roman" w:cs="Times New Roman"/>
          <w:sz w:val="28"/>
          <w:szCs w:val="28"/>
        </w:rPr>
        <w:t>младенческого</w:t>
      </w:r>
      <w:r w:rsidRPr="00747C6B">
        <w:rPr>
          <w:rFonts w:ascii="Times New Roman" w:hAnsi="Times New Roman" w:cs="Times New Roman"/>
          <w:sz w:val="28"/>
          <w:szCs w:val="28"/>
        </w:rPr>
        <w:t xml:space="preserve"> </w:t>
      </w:r>
      <w:r w:rsidRPr="00747C6B">
        <w:rPr>
          <w:rFonts w:ascii="Times New Roman" w:hAnsi="Times New Roman" w:cs="Times New Roman"/>
          <w:sz w:val="28"/>
          <w:szCs w:val="28"/>
        </w:rPr>
        <w:t>раннего</w:t>
      </w:r>
      <w:r w:rsidRPr="00747C6B">
        <w:rPr>
          <w:rFonts w:ascii="Times New Roman" w:hAnsi="Times New Roman" w:cs="Times New Roman"/>
          <w:sz w:val="28"/>
          <w:szCs w:val="28"/>
        </w:rPr>
        <w:tab/>
        <w:t>и</w:t>
      </w:r>
      <w:r w:rsidRPr="00747C6B">
        <w:rPr>
          <w:rFonts w:ascii="Times New Roman" w:hAnsi="Times New Roman" w:cs="Times New Roman"/>
          <w:sz w:val="28"/>
          <w:szCs w:val="28"/>
        </w:rPr>
        <w:tab/>
        <w:t>дошкольного</w:t>
      </w:r>
      <w:r w:rsidRPr="00747C6B">
        <w:rPr>
          <w:rFonts w:ascii="Times New Roman" w:hAnsi="Times New Roman" w:cs="Times New Roman"/>
          <w:sz w:val="28"/>
          <w:szCs w:val="28"/>
        </w:rPr>
        <w:tab/>
        <w:t>возраста</w:t>
      </w:r>
      <w:r w:rsidRPr="00747C6B">
        <w:rPr>
          <w:rFonts w:ascii="Times New Roman" w:hAnsi="Times New Roman" w:cs="Times New Roman"/>
          <w:sz w:val="28"/>
          <w:szCs w:val="28"/>
        </w:rPr>
        <w:tab/>
        <w:t>для</w:t>
      </w:r>
      <w:r w:rsidRPr="00747C6B">
        <w:rPr>
          <w:rFonts w:ascii="Times New Roman" w:hAnsi="Times New Roman" w:cs="Times New Roman"/>
          <w:sz w:val="28"/>
          <w:szCs w:val="28"/>
        </w:rPr>
        <w:t xml:space="preserve"> </w:t>
      </w:r>
      <w:r w:rsidRPr="00747C6B">
        <w:rPr>
          <w:rFonts w:ascii="Times New Roman" w:hAnsi="Times New Roman" w:cs="Times New Roman"/>
          <w:sz w:val="28"/>
          <w:szCs w:val="28"/>
        </w:rPr>
        <w:t>решения  образовательных задач.</w:t>
      </w:r>
    </w:p>
    <w:p w14:paraId="4DDA4D71" w14:textId="625954F7" w:rsidR="00747C6B" w:rsidRDefault="00747C6B" w:rsidP="00747C6B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>Вовлечение родителей в образовательный процесс</w:t>
      </w:r>
      <w:r w:rsidRPr="00747C6B">
        <w:rPr>
          <w:rFonts w:ascii="Times New Roman" w:hAnsi="Times New Roman" w:cs="Times New Roman"/>
          <w:sz w:val="28"/>
          <w:szCs w:val="28"/>
        </w:rPr>
        <w:t>.</w:t>
      </w:r>
    </w:p>
    <w:p w14:paraId="181D6432" w14:textId="77777777" w:rsidR="00747C6B" w:rsidRPr="00747C6B" w:rsidRDefault="00747C6B" w:rsidP="00747C6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14:paraId="6E636E05" w14:textId="4BB09B34" w:rsidR="00E95967" w:rsidRPr="00E95967" w:rsidRDefault="00747C6B" w:rsidP="005153B1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b/>
          <w:bCs/>
          <w:sz w:val="28"/>
          <w:szCs w:val="28"/>
        </w:rPr>
        <w:t>Формы работы по взаимодействию с родителями</w:t>
      </w:r>
    </w:p>
    <w:p w14:paraId="16540A7A" w14:textId="77777777" w:rsidR="00747C6B" w:rsidRPr="00747C6B" w:rsidRDefault="00747C6B" w:rsidP="005153B1">
      <w:pPr>
        <w:numPr>
          <w:ilvl w:val="0"/>
          <w:numId w:val="2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>Анкетирование</w:t>
      </w:r>
    </w:p>
    <w:p w14:paraId="312299E7" w14:textId="77777777" w:rsidR="00747C6B" w:rsidRPr="00747C6B" w:rsidRDefault="00747C6B" w:rsidP="005153B1">
      <w:pPr>
        <w:numPr>
          <w:ilvl w:val="0"/>
          <w:numId w:val="2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lastRenderedPageBreak/>
        <w:t>Родительские собрания, конференции, мастер-классы</w:t>
      </w:r>
    </w:p>
    <w:p w14:paraId="1776F382" w14:textId="77777777" w:rsidR="00747C6B" w:rsidRPr="00747C6B" w:rsidRDefault="00747C6B" w:rsidP="005153B1">
      <w:pPr>
        <w:numPr>
          <w:ilvl w:val="0"/>
          <w:numId w:val="2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>Управление ДОУ через родительский комитет</w:t>
      </w:r>
    </w:p>
    <w:p w14:paraId="49688BBB" w14:textId="77777777" w:rsidR="00747C6B" w:rsidRPr="00747C6B" w:rsidRDefault="00747C6B" w:rsidP="005153B1">
      <w:pPr>
        <w:numPr>
          <w:ilvl w:val="0"/>
          <w:numId w:val="2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>Консультирование</w:t>
      </w:r>
    </w:p>
    <w:p w14:paraId="4AC5660A" w14:textId="77777777" w:rsidR="00747C6B" w:rsidRPr="00747C6B" w:rsidRDefault="00747C6B" w:rsidP="005153B1">
      <w:pPr>
        <w:numPr>
          <w:ilvl w:val="0"/>
          <w:numId w:val="2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>Родительские уголки и информационные стенды</w:t>
      </w:r>
    </w:p>
    <w:p w14:paraId="11E8770F" w14:textId="77777777" w:rsidR="00747C6B" w:rsidRPr="00747C6B" w:rsidRDefault="00747C6B" w:rsidP="005153B1">
      <w:pPr>
        <w:numPr>
          <w:ilvl w:val="0"/>
          <w:numId w:val="2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>Дни открытых дверей</w:t>
      </w:r>
    </w:p>
    <w:p w14:paraId="1E2C43BB" w14:textId="77777777" w:rsidR="00747C6B" w:rsidRPr="00747C6B" w:rsidRDefault="00747C6B" w:rsidP="005153B1">
      <w:pPr>
        <w:numPr>
          <w:ilvl w:val="0"/>
          <w:numId w:val="2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>Участие в создании развивающей среды</w:t>
      </w:r>
    </w:p>
    <w:p w14:paraId="232F2923" w14:textId="77777777" w:rsidR="00747C6B" w:rsidRPr="00747C6B" w:rsidRDefault="00747C6B" w:rsidP="005153B1">
      <w:pPr>
        <w:numPr>
          <w:ilvl w:val="0"/>
          <w:numId w:val="2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>Участие в педагогическом процессе (открытые просмотры,</w:t>
      </w:r>
    </w:p>
    <w:p w14:paraId="6349F323" w14:textId="77777777" w:rsidR="00747C6B" w:rsidRPr="00747C6B" w:rsidRDefault="00747C6B" w:rsidP="005153B1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>проекты, акции, привлечение родителей к подготовке праздников)</w:t>
      </w:r>
    </w:p>
    <w:p w14:paraId="2701743C" w14:textId="77777777" w:rsidR="00747C6B" w:rsidRPr="00747C6B" w:rsidRDefault="00747C6B" w:rsidP="005153B1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>Совместные мероприятия с участием воспитанников, педагогов,  родителей</w:t>
      </w:r>
    </w:p>
    <w:p w14:paraId="56B5E2D0" w14:textId="6A904E5C" w:rsidR="00E95967" w:rsidRDefault="00747C6B" w:rsidP="00E95967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</w:t>
      </w:r>
      <w:r w:rsidRPr="00747C6B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воспитания  </w:t>
      </w:r>
    </w:p>
    <w:p w14:paraId="195643D8" w14:textId="77777777" w:rsidR="00747C6B" w:rsidRPr="00747C6B" w:rsidRDefault="00747C6B" w:rsidP="00747C6B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>на основе ФОП ДО,</w:t>
      </w:r>
    </w:p>
    <w:p w14:paraId="1D75801A" w14:textId="77777777" w:rsidR="00747C6B" w:rsidRPr="00747C6B" w:rsidRDefault="00747C6B" w:rsidP="00747C6B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>требований Федерального закона № 304-ФЗ от 31.07.2020 «О  внесении изменений в Федеральный закон «Об образовании в  Российской Федерации» по вопросам воспитания обучающихся»,</w:t>
      </w:r>
    </w:p>
    <w:p w14:paraId="3FC015A0" w14:textId="77777777" w:rsidR="00747C6B" w:rsidRPr="00747C6B" w:rsidRDefault="00747C6B" w:rsidP="00747C6B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>с учетом Плана мероприятий по реализации в 2021-2025 годах  Стратегии развития воспитания в Российской Федерации на период до  2025 года.</w:t>
      </w:r>
    </w:p>
    <w:p w14:paraId="470A6D19" w14:textId="77777777" w:rsidR="00747C6B" w:rsidRPr="00747C6B" w:rsidRDefault="00747C6B" w:rsidP="00747C6B">
      <w:pPr>
        <w:ind w:left="360"/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b/>
          <w:bCs/>
          <w:sz w:val="28"/>
          <w:szCs w:val="28"/>
        </w:rPr>
        <w:t>Программа отражает интересы и запросы участников  образовательных отношений:</w:t>
      </w:r>
    </w:p>
    <w:p w14:paraId="760826FB" w14:textId="77777777" w:rsidR="00747C6B" w:rsidRPr="00747C6B" w:rsidRDefault="00747C6B" w:rsidP="00747C6B">
      <w:pPr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>ребенка, признавая приоритетную роль его личностного развития  на основе возрастных и индивидуальных особенностей, интересов и  потребностей;</w:t>
      </w:r>
    </w:p>
    <w:p w14:paraId="31CC4F4A" w14:textId="77777777" w:rsidR="00747C6B" w:rsidRPr="00747C6B" w:rsidRDefault="00747C6B" w:rsidP="00747C6B">
      <w:pPr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>родителей ребенка (законных представителей) и значимых для</w:t>
      </w:r>
    </w:p>
    <w:p w14:paraId="060A9723" w14:textId="77777777" w:rsidR="00747C6B" w:rsidRPr="00747C6B" w:rsidRDefault="00747C6B" w:rsidP="00747C6B">
      <w:pPr>
        <w:ind w:left="360"/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>ребенка взрослых;</w:t>
      </w:r>
    </w:p>
    <w:p w14:paraId="3D1B0194" w14:textId="69FFA01D" w:rsidR="00747C6B" w:rsidRDefault="00747C6B" w:rsidP="00747C6B">
      <w:pPr>
        <w:ind w:left="360"/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>государства и общества.</w:t>
      </w:r>
    </w:p>
    <w:p w14:paraId="6199512F" w14:textId="77777777" w:rsidR="00747C6B" w:rsidRPr="00747C6B" w:rsidRDefault="00747C6B" w:rsidP="00747C6B">
      <w:pPr>
        <w:ind w:left="360"/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>Общая цель воспитания в ДОУ - личностное развитие каждого ребенка с учетом его  индивидуальности и создание условий для позитивной социализации детей на основе  традиционных ценностей российского общества, что предполагает:</w:t>
      </w:r>
    </w:p>
    <w:p w14:paraId="51CC6698" w14:textId="77777777" w:rsidR="00747C6B" w:rsidRPr="00747C6B" w:rsidRDefault="00747C6B" w:rsidP="00747C6B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>формирование первоначальных представлений о традиционных ценностях российского</w:t>
      </w:r>
    </w:p>
    <w:p w14:paraId="2988ABFD" w14:textId="77777777" w:rsidR="00747C6B" w:rsidRPr="00747C6B" w:rsidRDefault="00747C6B" w:rsidP="00747C6B">
      <w:pPr>
        <w:ind w:left="360"/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>народа, социально приемлемых нормах и правилах поведения;</w:t>
      </w:r>
    </w:p>
    <w:p w14:paraId="7B3AC96C" w14:textId="77777777" w:rsidR="00747C6B" w:rsidRPr="00747C6B" w:rsidRDefault="00747C6B" w:rsidP="00747C6B">
      <w:pPr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>формирование ценностного отношения к окружающему миру (природному и  социокультурному), другим людям, себе;</w:t>
      </w:r>
    </w:p>
    <w:p w14:paraId="194E1D23" w14:textId="77777777" w:rsidR="00747C6B" w:rsidRPr="00747C6B" w:rsidRDefault="00747C6B" w:rsidP="00747C6B">
      <w:pPr>
        <w:ind w:left="360"/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lastRenderedPageBreak/>
        <w:t>-становление первичного опыта деятельности и поведения в соответствии с традиционными  ценностями, принятыми в обществе нормами и правилами (п..29.2.1.1 ФОП ДО)</w:t>
      </w:r>
    </w:p>
    <w:p w14:paraId="6B478798" w14:textId="77777777" w:rsidR="00747C6B" w:rsidRPr="00747C6B" w:rsidRDefault="00747C6B" w:rsidP="00747C6B">
      <w:pPr>
        <w:ind w:left="360"/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b/>
          <w:bCs/>
          <w:sz w:val="28"/>
          <w:szCs w:val="28"/>
        </w:rPr>
        <w:t xml:space="preserve">Общие задачи воспитания </w:t>
      </w:r>
      <w:r w:rsidRPr="00747C6B">
        <w:rPr>
          <w:rFonts w:ascii="Times New Roman" w:hAnsi="Times New Roman" w:cs="Times New Roman"/>
          <w:sz w:val="28"/>
          <w:szCs w:val="28"/>
        </w:rPr>
        <w:t>:</w:t>
      </w:r>
    </w:p>
    <w:p w14:paraId="3229B414" w14:textId="77777777" w:rsidR="00747C6B" w:rsidRPr="00747C6B" w:rsidRDefault="00747C6B" w:rsidP="00747C6B">
      <w:pPr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>содействовать развитию личности , основанному на принятых в обществе представлениях о добре и зле,</w:t>
      </w:r>
    </w:p>
    <w:p w14:paraId="04EE1F70" w14:textId="77777777" w:rsidR="00747C6B" w:rsidRPr="00747C6B" w:rsidRDefault="00747C6B" w:rsidP="00747C6B">
      <w:pPr>
        <w:ind w:left="360"/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>должном и недопустимом:</w:t>
      </w:r>
    </w:p>
    <w:p w14:paraId="3E38B9B2" w14:textId="77777777" w:rsidR="00747C6B" w:rsidRPr="00747C6B" w:rsidRDefault="00747C6B" w:rsidP="00747C6B">
      <w:pPr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>способствовать становлению нравственности , основанной на духовных отечественных традициях,  внутренней установке личности поступать согласно своей совести:</w:t>
      </w:r>
    </w:p>
    <w:p w14:paraId="2138A95F" w14:textId="77777777" w:rsidR="00747C6B" w:rsidRPr="00747C6B" w:rsidRDefault="00747C6B" w:rsidP="00747C6B">
      <w:pPr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>создавать условия для развития и реализации личностного потенциала ребенка, его готовности к  творческому самовыражению и саморазвитию, самовоспитанию</w:t>
      </w:r>
    </w:p>
    <w:p w14:paraId="15C674D6" w14:textId="77777777" w:rsidR="00747C6B" w:rsidRPr="00747C6B" w:rsidRDefault="00747C6B" w:rsidP="00747C6B">
      <w:pPr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>осуществлять поддержку позитивной социализации ребенка посредством проектирования и принятия  уклада, воспитывающей среды, создание воспитывающих общностей. (п.29.2.1.2 ФОП ДО).</w:t>
      </w:r>
    </w:p>
    <w:p w14:paraId="7454F20B" w14:textId="77777777" w:rsidR="00747C6B" w:rsidRPr="00747C6B" w:rsidRDefault="00747C6B" w:rsidP="00747C6B">
      <w:pPr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b/>
          <w:bCs/>
          <w:sz w:val="28"/>
          <w:szCs w:val="28"/>
        </w:rPr>
        <w:t>Направления воспитания</w:t>
      </w:r>
    </w:p>
    <w:p w14:paraId="79D694B1" w14:textId="77777777" w:rsidR="00747C6B" w:rsidRPr="00747C6B" w:rsidRDefault="00747C6B" w:rsidP="00747C6B">
      <w:pPr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>Патриотическое направление воспитания  Духовно-нравственное направление воспитания</w:t>
      </w:r>
    </w:p>
    <w:p w14:paraId="38133E84" w14:textId="77777777" w:rsidR="00747C6B" w:rsidRPr="00747C6B" w:rsidRDefault="00747C6B" w:rsidP="00747C6B">
      <w:pPr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>Социальное направление воспитания</w:t>
      </w:r>
    </w:p>
    <w:p w14:paraId="55521D4D" w14:textId="77777777" w:rsidR="00747C6B" w:rsidRPr="00747C6B" w:rsidRDefault="00747C6B" w:rsidP="00747C6B">
      <w:pPr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>Познавательное направление воспитания</w:t>
      </w:r>
    </w:p>
    <w:p w14:paraId="4A3AFA86" w14:textId="77777777" w:rsidR="00747C6B" w:rsidRPr="00747C6B" w:rsidRDefault="00747C6B" w:rsidP="00747C6B">
      <w:pPr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>Физическое и оздоровительное направление воспитания  Трудовое направление воспитания</w:t>
      </w:r>
    </w:p>
    <w:p w14:paraId="0EAE790A" w14:textId="192D7D98" w:rsidR="00747C6B" w:rsidRDefault="00747C6B" w:rsidP="00747C6B">
      <w:pPr>
        <w:pStyle w:val="a4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>Эстетическое направление воспитания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1B3873F" w14:textId="77777777" w:rsidR="00747C6B" w:rsidRPr="00747C6B" w:rsidRDefault="00747C6B" w:rsidP="00747C6B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b/>
          <w:bCs/>
          <w:sz w:val="28"/>
          <w:szCs w:val="28"/>
        </w:rPr>
        <w:t>Концептуальные положения воспитательной системы ДОУ</w:t>
      </w:r>
    </w:p>
    <w:p w14:paraId="1D0B5970" w14:textId="6A83B12C" w:rsidR="00747C6B" w:rsidRPr="00747C6B" w:rsidRDefault="00747C6B" w:rsidP="00747C6B">
      <w:pPr>
        <w:ind w:left="360"/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>формирование</w:t>
      </w:r>
      <w:r w:rsidRPr="00747C6B">
        <w:rPr>
          <w:rFonts w:ascii="Times New Roman" w:hAnsi="Times New Roman" w:cs="Times New Roman"/>
          <w:sz w:val="28"/>
          <w:szCs w:val="28"/>
        </w:rPr>
        <w:tab/>
        <w:t>общей</w:t>
      </w:r>
      <w:r w:rsidRPr="00747C6B">
        <w:rPr>
          <w:rFonts w:ascii="Times New Roman" w:hAnsi="Times New Roman" w:cs="Times New Roman"/>
          <w:sz w:val="28"/>
          <w:szCs w:val="28"/>
        </w:rPr>
        <w:tab/>
        <w:t>культуры,</w:t>
      </w:r>
      <w:r w:rsidRPr="00747C6B">
        <w:rPr>
          <w:rFonts w:ascii="Times New Roman" w:hAnsi="Times New Roman" w:cs="Times New Roman"/>
          <w:sz w:val="28"/>
          <w:szCs w:val="28"/>
        </w:rPr>
        <w:tab/>
        <w:t>духовно-нравственных</w:t>
      </w:r>
      <w:r w:rsidRPr="00747C6B">
        <w:rPr>
          <w:rFonts w:ascii="Times New Roman" w:hAnsi="Times New Roman" w:cs="Times New Roman"/>
          <w:sz w:val="28"/>
          <w:szCs w:val="28"/>
        </w:rPr>
        <w:t xml:space="preserve"> </w:t>
      </w:r>
      <w:r w:rsidRPr="00747C6B">
        <w:rPr>
          <w:rFonts w:ascii="Times New Roman" w:hAnsi="Times New Roman" w:cs="Times New Roman"/>
          <w:sz w:val="28"/>
          <w:szCs w:val="28"/>
        </w:rPr>
        <w:t>ценностей</w:t>
      </w:r>
      <w:r w:rsidRPr="00747C6B">
        <w:rPr>
          <w:rFonts w:ascii="Times New Roman" w:hAnsi="Times New Roman" w:cs="Times New Roman"/>
          <w:sz w:val="28"/>
          <w:szCs w:val="28"/>
        </w:rPr>
        <w:t xml:space="preserve"> развитие </w:t>
      </w:r>
      <w:r w:rsidRPr="00747C6B">
        <w:rPr>
          <w:rFonts w:ascii="Times New Roman" w:hAnsi="Times New Roman" w:cs="Times New Roman"/>
          <w:sz w:val="28"/>
          <w:szCs w:val="28"/>
        </w:rPr>
        <w:t>физических, интеллектуальных, нравственных, эстетических и личностных  качеств, формирование предпосылок учебной деятельности, сохранение и  укрепление здоровья воспитанников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772E5C4" w14:textId="77777777" w:rsidR="00747C6B" w:rsidRPr="00747C6B" w:rsidRDefault="00747C6B" w:rsidP="00747C6B">
      <w:pPr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>создание комфортных, безопасных условий для всестороннего развития,  воспитания детей, их успешной социализации,</w:t>
      </w:r>
    </w:p>
    <w:p w14:paraId="6DE5865D" w14:textId="51E14FD7" w:rsidR="00747C6B" w:rsidRDefault="00747C6B" w:rsidP="00747C6B">
      <w:pPr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 xml:space="preserve">сплочение и консолидация коллектива ДОУ, укрепление социальной  солидарности, повышение доверия личности, к жизни в России, согражданам,  коллегам, обществу, настоящему и будущему малой Родины, Российской  Федерации, на основе базовых ценностей </w:t>
      </w:r>
      <w:r w:rsidRPr="00747C6B">
        <w:rPr>
          <w:rFonts w:ascii="Times New Roman" w:hAnsi="Times New Roman" w:cs="Times New Roman"/>
          <w:sz w:val="28"/>
          <w:szCs w:val="28"/>
        </w:rPr>
        <w:lastRenderedPageBreak/>
        <w:t>Российского гражданского общества и  развитие у подрастающего поколения навыков позитивной социализации</w:t>
      </w:r>
      <w:r w:rsidRPr="00747C6B">
        <w:rPr>
          <w:rFonts w:ascii="Times New Roman" w:hAnsi="Times New Roman" w:cs="Times New Roman"/>
          <w:sz w:val="28"/>
          <w:szCs w:val="28"/>
        </w:rPr>
        <w:t>.</w:t>
      </w:r>
    </w:p>
    <w:p w14:paraId="4BC0C5C5" w14:textId="77777777" w:rsidR="00747C6B" w:rsidRDefault="00747C6B" w:rsidP="00747C6B">
      <w:pPr>
        <w:ind w:left="720"/>
        <w:rPr>
          <w:rFonts w:ascii="Times New Roman" w:hAnsi="Times New Roman" w:cs="Times New Roman"/>
          <w:sz w:val="28"/>
          <w:szCs w:val="28"/>
        </w:rPr>
      </w:pPr>
    </w:p>
    <w:p w14:paraId="60A81771" w14:textId="123C74BB" w:rsidR="00747C6B" w:rsidRPr="00747C6B" w:rsidRDefault="00747C6B" w:rsidP="008B181B">
      <w:pPr>
        <w:rPr>
          <w:rFonts w:ascii="Times New Roman" w:hAnsi="Times New Roman" w:cs="Times New Roman"/>
          <w:sz w:val="28"/>
          <w:szCs w:val="28"/>
        </w:rPr>
      </w:pPr>
      <w:r w:rsidRPr="00747C6B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747C6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747C6B">
        <w:rPr>
          <w:rFonts w:ascii="Times New Roman" w:hAnsi="Times New Roman" w:cs="Times New Roman"/>
          <w:sz w:val="28"/>
          <w:szCs w:val="28"/>
        </w:rPr>
        <w:t xml:space="preserve"> России от 25.11.2022 N 1028  "Об утверждении </w:t>
      </w:r>
      <w:r w:rsidRPr="00747C6B">
        <w:rPr>
          <w:rFonts w:ascii="Times New Roman" w:hAnsi="Times New Roman" w:cs="Times New Roman"/>
          <w:b/>
          <w:bCs/>
          <w:sz w:val="28"/>
          <w:szCs w:val="28"/>
        </w:rPr>
        <w:t>федеральной образовательной программы</w:t>
      </w:r>
      <w:r w:rsidR="008B181B">
        <w:rPr>
          <w:rFonts w:ascii="Times New Roman" w:hAnsi="Times New Roman" w:cs="Times New Roman"/>
          <w:sz w:val="28"/>
          <w:szCs w:val="28"/>
        </w:rPr>
        <w:t xml:space="preserve"> </w:t>
      </w:r>
      <w:r w:rsidRPr="00747C6B">
        <w:rPr>
          <w:rFonts w:ascii="Times New Roman" w:hAnsi="Times New Roman" w:cs="Times New Roman"/>
          <w:b/>
          <w:bCs/>
          <w:sz w:val="28"/>
          <w:szCs w:val="28"/>
        </w:rPr>
        <w:t>дошкольного образования"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181B">
        <w:rPr>
          <w:rFonts w:ascii="Times New Roman" w:hAnsi="Times New Roman" w:cs="Times New Roman"/>
          <w:sz w:val="28"/>
          <w:szCs w:val="28"/>
        </w:rPr>
        <w:t xml:space="preserve">      </w:t>
      </w:r>
      <w:r w:rsidRPr="00747C6B">
        <w:rPr>
          <w:rFonts w:ascii="Times New Roman" w:hAnsi="Times New Roman" w:cs="Times New Roman"/>
          <w:sz w:val="28"/>
          <w:szCs w:val="28"/>
        </w:rPr>
        <w:t>(Зарегистрировано в Минюсте России 28.12.2022 N 71847)</w:t>
      </w:r>
    </w:p>
    <w:p w14:paraId="3FCA62AB" w14:textId="77777777" w:rsidR="00747C6B" w:rsidRPr="00747C6B" w:rsidRDefault="00747C6B" w:rsidP="00747C6B">
      <w:pPr>
        <w:ind w:left="720"/>
        <w:rPr>
          <w:rFonts w:ascii="Times New Roman" w:hAnsi="Times New Roman" w:cs="Times New Roman"/>
          <w:sz w:val="28"/>
          <w:szCs w:val="28"/>
        </w:rPr>
      </w:pPr>
    </w:p>
    <w:p w14:paraId="0137E0A0" w14:textId="196088C9" w:rsidR="00747C6B" w:rsidRPr="00747C6B" w:rsidRDefault="00747C6B" w:rsidP="00747C6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7669826B" w14:textId="77777777" w:rsidR="00E95967" w:rsidRPr="00E95967" w:rsidRDefault="00E95967" w:rsidP="00E95967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5699E61D" w14:textId="77777777" w:rsidR="00E95967" w:rsidRPr="00E95967" w:rsidRDefault="00E95967" w:rsidP="00E95967">
      <w:pPr>
        <w:ind w:left="360"/>
        <w:rPr>
          <w:sz w:val="28"/>
          <w:szCs w:val="28"/>
        </w:rPr>
      </w:pPr>
    </w:p>
    <w:p w14:paraId="3E2B2A88" w14:textId="1D8BBCA4" w:rsidR="008400AD" w:rsidRPr="008400AD" w:rsidRDefault="008400AD" w:rsidP="008400AD">
      <w:pPr>
        <w:ind w:left="360"/>
        <w:rPr>
          <w:sz w:val="28"/>
          <w:szCs w:val="28"/>
        </w:rPr>
      </w:pPr>
    </w:p>
    <w:p w14:paraId="320F155E" w14:textId="190B8231" w:rsidR="008400AD" w:rsidRPr="008400AD" w:rsidRDefault="008400AD" w:rsidP="008400AD">
      <w:pPr>
        <w:ind w:left="360"/>
        <w:rPr>
          <w:sz w:val="28"/>
          <w:szCs w:val="28"/>
        </w:rPr>
      </w:pPr>
    </w:p>
    <w:p w14:paraId="008F080D" w14:textId="27388863" w:rsidR="008400AD" w:rsidRPr="008400AD" w:rsidRDefault="008400AD" w:rsidP="008400AD">
      <w:pPr>
        <w:rPr>
          <w:sz w:val="28"/>
          <w:szCs w:val="28"/>
        </w:rPr>
      </w:pPr>
    </w:p>
    <w:p w14:paraId="102C3947" w14:textId="0A349ADE" w:rsidR="008400AD" w:rsidRPr="008400AD" w:rsidRDefault="008400AD" w:rsidP="008400AD">
      <w:pPr>
        <w:ind w:left="720"/>
        <w:rPr>
          <w:rFonts w:ascii="Times New Roman" w:hAnsi="Times New Roman" w:cs="Times New Roman"/>
          <w:sz w:val="28"/>
          <w:szCs w:val="28"/>
        </w:rPr>
      </w:pPr>
    </w:p>
    <w:p w14:paraId="3081B904" w14:textId="77777777" w:rsidR="008400AD" w:rsidRPr="00F959AB" w:rsidRDefault="008400AD" w:rsidP="00F959A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400AD" w:rsidRPr="00F95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84419"/>
    <w:multiLevelType w:val="hybridMultilevel"/>
    <w:tmpl w:val="8998151A"/>
    <w:lvl w:ilvl="0" w:tplc="E68400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76BB1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D47F1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806764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6A25D9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E48051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DCF53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F8EDA6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E8CE5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0BD4CDB"/>
    <w:multiLevelType w:val="hybridMultilevel"/>
    <w:tmpl w:val="49CEE908"/>
    <w:lvl w:ilvl="0" w:tplc="56D828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A27B4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A07AA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5279F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76773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826953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6632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007D3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5F2FC2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39EE"/>
    <w:multiLevelType w:val="hybridMultilevel"/>
    <w:tmpl w:val="2B860BC0"/>
    <w:lvl w:ilvl="0" w:tplc="FF18D2D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68893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BEB61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24A27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4AF25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8252F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6A076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2A9C8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A4EC5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D1989"/>
    <w:multiLevelType w:val="hybridMultilevel"/>
    <w:tmpl w:val="C972A094"/>
    <w:lvl w:ilvl="0" w:tplc="F698DA6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E4575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E5ACDD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605B0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6EAF1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A6EB6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1EA20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74142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18C68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70589"/>
    <w:multiLevelType w:val="hybridMultilevel"/>
    <w:tmpl w:val="21FC3942"/>
    <w:lvl w:ilvl="0" w:tplc="F5ECED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6C6FE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CA983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8C9BB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3A5F4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5ED81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CEF20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4C769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FEA71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B69AE"/>
    <w:multiLevelType w:val="hybridMultilevel"/>
    <w:tmpl w:val="1B0610CA"/>
    <w:lvl w:ilvl="0" w:tplc="5CE40D9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36F17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DA94A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F825F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6EA19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C0AD9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7A5C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BEB8C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E8A93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F4F40"/>
    <w:multiLevelType w:val="hybridMultilevel"/>
    <w:tmpl w:val="22849F92"/>
    <w:lvl w:ilvl="0" w:tplc="30BCE7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icrosoft Sans Serif" w:hAnsi="Microsoft Sans Serif" w:hint="default"/>
      </w:rPr>
    </w:lvl>
    <w:lvl w:ilvl="1" w:tplc="4F70D6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icrosoft Sans Serif" w:hAnsi="Microsoft Sans Serif" w:hint="default"/>
      </w:rPr>
    </w:lvl>
    <w:lvl w:ilvl="2" w:tplc="D7EC23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Microsoft Sans Serif" w:hAnsi="Microsoft Sans Serif" w:hint="default"/>
      </w:rPr>
    </w:lvl>
    <w:lvl w:ilvl="3" w:tplc="8F7E43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Microsoft Sans Serif" w:hAnsi="Microsoft Sans Serif" w:hint="default"/>
      </w:rPr>
    </w:lvl>
    <w:lvl w:ilvl="4" w:tplc="C44AE7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Microsoft Sans Serif" w:hAnsi="Microsoft Sans Serif" w:hint="default"/>
      </w:rPr>
    </w:lvl>
    <w:lvl w:ilvl="5" w:tplc="97F661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Microsoft Sans Serif" w:hAnsi="Microsoft Sans Serif" w:hint="default"/>
      </w:rPr>
    </w:lvl>
    <w:lvl w:ilvl="6" w:tplc="8F6ED5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Microsoft Sans Serif" w:hAnsi="Microsoft Sans Serif" w:hint="default"/>
      </w:rPr>
    </w:lvl>
    <w:lvl w:ilvl="7" w:tplc="E09445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Microsoft Sans Serif" w:hAnsi="Microsoft Sans Serif" w:hint="default"/>
      </w:rPr>
    </w:lvl>
    <w:lvl w:ilvl="8" w:tplc="6C985F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Microsoft Sans Serif" w:hAnsi="Microsoft Sans Serif" w:hint="default"/>
      </w:rPr>
    </w:lvl>
  </w:abstractNum>
  <w:abstractNum w:abstractNumId="7" w15:restartNumberingAfterBreak="0">
    <w:nsid w:val="272D1CC8"/>
    <w:multiLevelType w:val="hybridMultilevel"/>
    <w:tmpl w:val="D66EE290"/>
    <w:lvl w:ilvl="0" w:tplc="3324679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3EF9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463C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10E3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2E9C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60AA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B84B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6C4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C44A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0D3412"/>
    <w:multiLevelType w:val="hybridMultilevel"/>
    <w:tmpl w:val="94063252"/>
    <w:lvl w:ilvl="0" w:tplc="C452246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CAC9AD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926196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1CE47C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6B4F05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6AE68F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6A655C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E187CF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52645B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490166"/>
    <w:multiLevelType w:val="hybridMultilevel"/>
    <w:tmpl w:val="CCD6AE5A"/>
    <w:lvl w:ilvl="0" w:tplc="33F0DC8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9CF70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C485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B2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C87E6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62367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12EA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AAA6F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5A84A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639F1"/>
    <w:multiLevelType w:val="hybridMultilevel"/>
    <w:tmpl w:val="27F40922"/>
    <w:lvl w:ilvl="0" w:tplc="CF907A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92740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58550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6635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5329A7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1C355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5C879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C4B81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46000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83D43"/>
    <w:multiLevelType w:val="hybridMultilevel"/>
    <w:tmpl w:val="06648EF0"/>
    <w:lvl w:ilvl="0" w:tplc="EE64153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5277E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7847E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6AACA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1C897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28D0D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1AE35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18EF9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30FF2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E36C01"/>
    <w:multiLevelType w:val="hybridMultilevel"/>
    <w:tmpl w:val="823CBA58"/>
    <w:lvl w:ilvl="0" w:tplc="49FE10D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2287F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8042F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B619F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7CA48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6A3A3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4AAA2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B6567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0471C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383295"/>
    <w:multiLevelType w:val="hybridMultilevel"/>
    <w:tmpl w:val="6980CA58"/>
    <w:lvl w:ilvl="0" w:tplc="2E36463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FED26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5810B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305C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DC689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84D9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4E377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4C63BC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4A593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E2E10"/>
    <w:multiLevelType w:val="hybridMultilevel"/>
    <w:tmpl w:val="9D0C67CE"/>
    <w:lvl w:ilvl="0" w:tplc="C76C05E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9C513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D4678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56F6B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CC94B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A8E76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E04AE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04C00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0A464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2123D5"/>
    <w:multiLevelType w:val="hybridMultilevel"/>
    <w:tmpl w:val="B9DE22EC"/>
    <w:lvl w:ilvl="0" w:tplc="308E43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B0A16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10CFF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B86189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04086A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92574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5099A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A0046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A28E69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4B664CFE"/>
    <w:multiLevelType w:val="hybridMultilevel"/>
    <w:tmpl w:val="E27EB86C"/>
    <w:lvl w:ilvl="0" w:tplc="99BAFCA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D6367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A420A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1A6D4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5E0FF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E2866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B2CDB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A2BA7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3A249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FD180C"/>
    <w:multiLevelType w:val="hybridMultilevel"/>
    <w:tmpl w:val="596A9F74"/>
    <w:lvl w:ilvl="0" w:tplc="D45446A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70663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4698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44815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5A3B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30E54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340D1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780E2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1E58E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035BF3"/>
    <w:multiLevelType w:val="hybridMultilevel"/>
    <w:tmpl w:val="73C608DC"/>
    <w:lvl w:ilvl="0" w:tplc="33BABA4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3A372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DA463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2A59A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0A83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2EB9D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50C96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39E18D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CE6A8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C57FE0"/>
    <w:multiLevelType w:val="hybridMultilevel"/>
    <w:tmpl w:val="30AA6964"/>
    <w:lvl w:ilvl="0" w:tplc="BF887D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3887F5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05E774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6A3EE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0CFE6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56322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A6497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B08C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9674A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A5D7620"/>
    <w:multiLevelType w:val="hybridMultilevel"/>
    <w:tmpl w:val="1708CBEE"/>
    <w:lvl w:ilvl="0" w:tplc="2692F1E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98AB9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1876D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F8464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C2076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4C5BE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74B45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06354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0C2B0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E017FC"/>
    <w:multiLevelType w:val="hybridMultilevel"/>
    <w:tmpl w:val="89363EF4"/>
    <w:lvl w:ilvl="0" w:tplc="6A803B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69ACDA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F8439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06719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483F1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9A0ACC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FA28E8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A431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B4921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C9F1297"/>
    <w:multiLevelType w:val="hybridMultilevel"/>
    <w:tmpl w:val="AFCA4D1C"/>
    <w:lvl w:ilvl="0" w:tplc="B73C16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icrosoft Sans Serif" w:hAnsi="Microsoft Sans Serif" w:hint="default"/>
      </w:rPr>
    </w:lvl>
    <w:lvl w:ilvl="1" w:tplc="FE62AC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icrosoft Sans Serif" w:hAnsi="Microsoft Sans Serif" w:hint="default"/>
      </w:rPr>
    </w:lvl>
    <w:lvl w:ilvl="2" w:tplc="A810EE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Microsoft Sans Serif" w:hAnsi="Microsoft Sans Serif" w:hint="default"/>
      </w:rPr>
    </w:lvl>
    <w:lvl w:ilvl="3" w:tplc="972A9B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Microsoft Sans Serif" w:hAnsi="Microsoft Sans Serif" w:hint="default"/>
      </w:rPr>
    </w:lvl>
    <w:lvl w:ilvl="4" w:tplc="CF1A9D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Microsoft Sans Serif" w:hAnsi="Microsoft Sans Serif" w:hint="default"/>
      </w:rPr>
    </w:lvl>
    <w:lvl w:ilvl="5" w:tplc="BE0447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Microsoft Sans Serif" w:hAnsi="Microsoft Sans Serif" w:hint="default"/>
      </w:rPr>
    </w:lvl>
    <w:lvl w:ilvl="6" w:tplc="6B9843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Microsoft Sans Serif" w:hAnsi="Microsoft Sans Serif" w:hint="default"/>
      </w:rPr>
    </w:lvl>
    <w:lvl w:ilvl="7" w:tplc="423ED0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Microsoft Sans Serif" w:hAnsi="Microsoft Sans Serif" w:hint="default"/>
      </w:rPr>
    </w:lvl>
    <w:lvl w:ilvl="8" w:tplc="D97AD7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Microsoft Sans Serif" w:hAnsi="Microsoft Sans Serif" w:hint="default"/>
      </w:rPr>
    </w:lvl>
  </w:abstractNum>
  <w:abstractNum w:abstractNumId="23" w15:restartNumberingAfterBreak="0">
    <w:nsid w:val="70A4029C"/>
    <w:multiLevelType w:val="hybridMultilevel"/>
    <w:tmpl w:val="9C52950C"/>
    <w:lvl w:ilvl="0" w:tplc="6A141E5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A877B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FC600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B4C2D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049ED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5EFA3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629E4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5E92E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F8C3E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836D9A"/>
    <w:multiLevelType w:val="hybridMultilevel"/>
    <w:tmpl w:val="DD9094D8"/>
    <w:lvl w:ilvl="0" w:tplc="A8A8DDF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C4992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F488B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B83C1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16BC4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9E52A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34A24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42310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9605B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D27086"/>
    <w:multiLevelType w:val="hybridMultilevel"/>
    <w:tmpl w:val="26783F00"/>
    <w:lvl w:ilvl="0" w:tplc="3AEAAE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3A6A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34BC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20D9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E623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6ADC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06B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CCF6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9285F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785039F"/>
    <w:multiLevelType w:val="hybridMultilevel"/>
    <w:tmpl w:val="46D25EB8"/>
    <w:lvl w:ilvl="0" w:tplc="28CED56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024A6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A2F03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186D8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1A392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887EB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FA893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C2BF6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1E3E2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F3E1E"/>
    <w:multiLevelType w:val="hybridMultilevel"/>
    <w:tmpl w:val="AB64A23C"/>
    <w:lvl w:ilvl="0" w:tplc="4D3A20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CA6EA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844DF8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7E0019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A43A7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94240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79AD5E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2A4A4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34CAF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9BE35CF"/>
    <w:multiLevelType w:val="hybridMultilevel"/>
    <w:tmpl w:val="1ADA855A"/>
    <w:lvl w:ilvl="0" w:tplc="604CAF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F2BB9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ACECD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C2F4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8CDEB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407A5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D621B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EA381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00D85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F95579"/>
    <w:multiLevelType w:val="hybridMultilevel"/>
    <w:tmpl w:val="AE30F568"/>
    <w:lvl w:ilvl="0" w:tplc="3B66398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0A54D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668AD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96668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F09B4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BA6BF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82BD4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E4AB3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134C6C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4"/>
  </w:num>
  <w:num w:numId="4">
    <w:abstractNumId w:val="11"/>
  </w:num>
  <w:num w:numId="5">
    <w:abstractNumId w:val="8"/>
  </w:num>
  <w:num w:numId="6">
    <w:abstractNumId w:val="18"/>
  </w:num>
  <w:num w:numId="7">
    <w:abstractNumId w:val="24"/>
  </w:num>
  <w:num w:numId="8">
    <w:abstractNumId w:val="1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27"/>
  </w:num>
  <w:num w:numId="14">
    <w:abstractNumId w:val="0"/>
  </w:num>
  <w:num w:numId="15">
    <w:abstractNumId w:val="5"/>
  </w:num>
  <w:num w:numId="16">
    <w:abstractNumId w:val="20"/>
  </w:num>
  <w:num w:numId="17">
    <w:abstractNumId w:val="3"/>
  </w:num>
  <w:num w:numId="18">
    <w:abstractNumId w:val="26"/>
  </w:num>
  <w:num w:numId="19">
    <w:abstractNumId w:val="29"/>
  </w:num>
  <w:num w:numId="20">
    <w:abstractNumId w:val="16"/>
  </w:num>
  <w:num w:numId="21">
    <w:abstractNumId w:val="23"/>
  </w:num>
  <w:num w:numId="22">
    <w:abstractNumId w:val="28"/>
  </w:num>
  <w:num w:numId="23">
    <w:abstractNumId w:val="1"/>
  </w:num>
  <w:num w:numId="24">
    <w:abstractNumId w:val="6"/>
  </w:num>
  <w:num w:numId="25">
    <w:abstractNumId w:val="22"/>
  </w:num>
  <w:num w:numId="26">
    <w:abstractNumId w:val="21"/>
  </w:num>
  <w:num w:numId="27">
    <w:abstractNumId w:val="15"/>
  </w:num>
  <w:num w:numId="28">
    <w:abstractNumId w:val="25"/>
  </w:num>
  <w:num w:numId="29">
    <w:abstractNumId w:val="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173"/>
    <w:rsid w:val="004430B4"/>
    <w:rsid w:val="005153B1"/>
    <w:rsid w:val="00747C6B"/>
    <w:rsid w:val="008400AD"/>
    <w:rsid w:val="008B181B"/>
    <w:rsid w:val="00AB5173"/>
    <w:rsid w:val="00E34B49"/>
    <w:rsid w:val="00E95967"/>
    <w:rsid w:val="00F9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AF8A09"/>
  <w15:chartTrackingRefBased/>
  <w15:docId w15:val="{0A5381FC-86D0-4DFC-BF97-ED0BA84B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5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40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7854">
          <w:marLeft w:val="4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44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5122">
          <w:marLeft w:val="360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40492">
          <w:marLeft w:val="14"/>
          <w:marRight w:val="1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8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70025">
          <w:marLeft w:val="475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5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738313">
          <w:marLeft w:val="44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497">
          <w:marLeft w:val="533"/>
          <w:marRight w:val="0"/>
          <w:marTop w:val="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148">
          <w:marLeft w:val="53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89679">
          <w:marLeft w:val="53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76330">
          <w:marLeft w:val="533"/>
          <w:marRight w:val="0"/>
          <w:marTop w:val="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1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275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1192">
          <w:marLeft w:val="14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4764">
          <w:marLeft w:val="14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4304">
          <w:marLeft w:val="14"/>
          <w:marRight w:val="14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61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23698">
          <w:marLeft w:val="562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7124">
          <w:marLeft w:val="562"/>
          <w:marRight w:val="0"/>
          <w:marTop w:val="19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6267">
          <w:marLeft w:val="562"/>
          <w:marRight w:val="0"/>
          <w:marTop w:val="2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8209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8337">
          <w:marLeft w:val="562"/>
          <w:marRight w:val="0"/>
          <w:marTop w:val="19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7689">
          <w:marLeft w:val="562"/>
          <w:marRight w:val="0"/>
          <w:marTop w:val="2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8338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20">
          <w:marLeft w:val="562"/>
          <w:marRight w:val="0"/>
          <w:marTop w:val="19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6072">
          <w:marLeft w:val="562"/>
          <w:marRight w:val="288"/>
          <w:marTop w:val="2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58510">
          <w:marLeft w:val="475"/>
          <w:marRight w:val="14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1749">
          <w:marLeft w:val="475"/>
          <w:marRight w:val="14"/>
          <w:marTop w:val="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5066">
          <w:marLeft w:val="475"/>
          <w:marRight w:val="14"/>
          <w:marTop w:val="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62566">
          <w:marLeft w:val="144"/>
          <w:marRight w:val="1483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710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3025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825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2942">
          <w:marLeft w:val="144"/>
          <w:marRight w:val="4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75301">
          <w:marLeft w:val="14"/>
          <w:marRight w:val="14"/>
          <w:marTop w:val="1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1007">
          <w:marLeft w:val="14"/>
          <w:marRight w:val="14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05849">
          <w:marLeft w:val="475"/>
          <w:marRight w:val="14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93102">
          <w:marLeft w:val="475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7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826396">
          <w:marLeft w:val="374"/>
          <w:marRight w:val="85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803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5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340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99370">
          <w:marLeft w:val="14"/>
          <w:marRight w:val="20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42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32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2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8549">
          <w:marLeft w:val="14"/>
          <w:marRight w:val="1066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88011">
          <w:marLeft w:val="475"/>
          <w:marRight w:val="14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0992">
          <w:marLeft w:val="4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6942">
          <w:marLeft w:val="475"/>
          <w:marRight w:val="0"/>
          <w:marTop w:val="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10959">
          <w:marLeft w:val="4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6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94402">
          <w:marLeft w:val="475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7721">
          <w:marLeft w:val="14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2194">
          <w:marLeft w:val="14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830601">
          <w:marLeft w:val="302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9795">
          <w:marLeft w:val="14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1668">
          <w:marLeft w:val="14"/>
          <w:marRight w:val="14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4931">
          <w:marLeft w:val="14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0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12598">
          <w:marLeft w:val="14"/>
          <w:marRight w:val="3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8570">
          <w:marLeft w:val="14"/>
          <w:marRight w:val="2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3522">
          <w:marLeft w:val="14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6812">
          <w:marLeft w:val="475"/>
          <w:marRight w:val="14"/>
          <w:marTop w:val="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9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374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0312">
          <w:marLeft w:val="14"/>
          <w:marRight w:val="648"/>
          <w:marTop w:val="1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9799">
          <w:marLeft w:val="14"/>
          <w:marRight w:val="878"/>
          <w:marTop w:val="1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0813">
          <w:marLeft w:val="14"/>
          <w:marRight w:val="317"/>
          <w:marTop w:val="1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8</Pages>
  <Words>1452</Words>
  <Characters>8279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raketa-19@outlook.com</dc:creator>
  <cp:keywords/>
  <dc:description/>
  <cp:lastModifiedBy>raketa-19@outlook.com</cp:lastModifiedBy>
  <cp:revision>5</cp:revision>
  <dcterms:created xsi:type="dcterms:W3CDTF">2024-12-11T06:07:00Z</dcterms:created>
  <dcterms:modified xsi:type="dcterms:W3CDTF">2024-12-11T07:37:00Z</dcterms:modified>
</cp:coreProperties>
</file>